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A3C3B" w14:textId="77777777" w:rsidR="0093270C" w:rsidRPr="00C31080" w:rsidRDefault="0093270C" w:rsidP="0093270C">
      <w:pPr>
        <w:spacing w:line="276" w:lineRule="auto"/>
        <w:jc w:val="center"/>
        <w:rPr>
          <w:rFonts w:ascii="Calibri" w:hAnsi="Calibri" w:cs="Calibri"/>
          <w:b/>
          <w:bCs/>
          <w:sz w:val="32"/>
          <w:szCs w:val="32"/>
        </w:rPr>
      </w:pPr>
      <w:r>
        <w:rPr>
          <w:rFonts w:ascii="Calibri" w:hAnsi="Calibri" w:cs="Calibri"/>
          <w:b/>
          <w:bCs/>
          <w:noProof/>
          <w:sz w:val="32"/>
          <w:szCs w:val="32"/>
        </w:rPr>
        <w:drawing>
          <wp:anchor distT="0" distB="0" distL="114300" distR="114300" simplePos="0" relativeHeight="251659264" behindDoc="0" locked="0" layoutInCell="1" allowOverlap="1" wp14:anchorId="4D0CF511" wp14:editId="5ECCE9FA">
            <wp:simplePos x="0" y="0"/>
            <wp:positionH relativeFrom="margin">
              <wp:align>right</wp:align>
            </wp:positionH>
            <wp:positionV relativeFrom="paragraph">
              <wp:posOffset>-335915</wp:posOffset>
            </wp:positionV>
            <wp:extent cx="2019300" cy="953770"/>
            <wp:effectExtent l="0" t="0" r="0" b="0"/>
            <wp:wrapNone/>
            <wp:docPr id="2" name="Image 2" descr="Une image contenant texte, Graphiqu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Graphique, Police, graphism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9300" cy="953770"/>
                    </a:xfrm>
                    <a:prstGeom prst="rect">
                      <a:avLst/>
                    </a:prstGeom>
                  </pic:spPr>
                </pic:pic>
              </a:graphicData>
            </a:graphic>
            <wp14:sizeRelH relativeFrom="page">
              <wp14:pctWidth>0</wp14:pctWidth>
            </wp14:sizeRelH>
            <wp14:sizeRelV relativeFrom="page">
              <wp14:pctHeight>0</wp14:pctHeight>
            </wp14:sizeRelV>
          </wp:anchor>
        </w:drawing>
      </w:r>
    </w:p>
    <w:p w14:paraId="186CDA3F" w14:textId="77777777" w:rsidR="0093270C" w:rsidRDefault="0093270C" w:rsidP="00C20926">
      <w:pPr>
        <w:spacing w:after="0" w:line="276" w:lineRule="auto"/>
        <w:rPr>
          <w:rFonts w:ascii="Calibri" w:hAnsi="Calibri" w:cs="Calibri"/>
          <w:b/>
          <w:bCs/>
        </w:rPr>
      </w:pPr>
    </w:p>
    <w:p w14:paraId="22FD63B4" w14:textId="77777777" w:rsidR="0093270C" w:rsidRDefault="0093270C" w:rsidP="0093270C">
      <w:pPr>
        <w:pStyle w:val="Sansinterligne"/>
        <w:rPr>
          <w:rFonts w:ascii="Arial" w:hAnsi="Arial" w:cs="Arial"/>
          <w:sz w:val="16"/>
          <w:szCs w:val="16"/>
        </w:rPr>
      </w:pPr>
    </w:p>
    <w:p w14:paraId="6DE6A86F" w14:textId="77777777" w:rsidR="0093270C" w:rsidRPr="004E2684" w:rsidRDefault="0093270C" w:rsidP="0093270C">
      <w:pPr>
        <w:pStyle w:val="Sansinterligne"/>
        <w:rPr>
          <w:rFonts w:ascii="Arial" w:hAnsi="Arial" w:cs="Arial"/>
          <w:sz w:val="16"/>
          <w:szCs w:val="16"/>
        </w:rPr>
      </w:pPr>
    </w:p>
    <w:p w14:paraId="44D8A56E" w14:textId="77777777" w:rsidR="0093270C" w:rsidRPr="00EF32A6" w:rsidRDefault="0093270C" w:rsidP="0093270C">
      <w:pPr>
        <w:pStyle w:val="Sansinterligne"/>
        <w:jc w:val="right"/>
        <w:rPr>
          <w:rFonts w:cs="Arial"/>
          <w:sz w:val="20"/>
          <w:szCs w:val="20"/>
        </w:rPr>
      </w:pPr>
      <w:r w:rsidRPr="00EF32A6">
        <w:rPr>
          <w:rFonts w:cs="Arial"/>
          <w:sz w:val="20"/>
          <w:szCs w:val="20"/>
        </w:rPr>
        <w:t>Communiqué de presse</w:t>
      </w:r>
    </w:p>
    <w:p w14:paraId="464F5795" w14:textId="2965CB6C" w:rsidR="0093270C" w:rsidRPr="00EF32A6" w:rsidRDefault="0093270C" w:rsidP="0093270C">
      <w:pPr>
        <w:pStyle w:val="Sansinterligne"/>
        <w:jc w:val="right"/>
        <w:rPr>
          <w:rFonts w:cs="Arial"/>
          <w:sz w:val="20"/>
          <w:szCs w:val="20"/>
        </w:rPr>
      </w:pPr>
      <w:r w:rsidRPr="00EF32A6">
        <w:rPr>
          <w:rFonts w:cs="Arial"/>
          <w:sz w:val="20"/>
          <w:szCs w:val="20"/>
        </w:rPr>
        <w:t xml:space="preserve">Paris, le </w:t>
      </w:r>
      <w:r w:rsidR="00D23B7E">
        <w:rPr>
          <w:rFonts w:cs="Arial"/>
          <w:sz w:val="20"/>
          <w:szCs w:val="20"/>
        </w:rPr>
        <w:t>4</w:t>
      </w:r>
      <w:r w:rsidRPr="00EF32A6">
        <w:rPr>
          <w:rFonts w:cs="Arial"/>
          <w:sz w:val="20"/>
          <w:szCs w:val="20"/>
        </w:rPr>
        <w:t xml:space="preserve"> mars 2025</w:t>
      </w:r>
    </w:p>
    <w:p w14:paraId="6CDFDB2C" w14:textId="77777777" w:rsidR="0093270C" w:rsidRDefault="0093270C" w:rsidP="0093270C">
      <w:pPr>
        <w:pStyle w:val="Sansinterligne"/>
        <w:rPr>
          <w:rFonts w:ascii="Arial" w:hAnsi="Arial" w:cs="Arial"/>
          <w:sz w:val="16"/>
          <w:szCs w:val="16"/>
        </w:rPr>
      </w:pPr>
    </w:p>
    <w:p w14:paraId="62E82456" w14:textId="77777777" w:rsidR="0093270C" w:rsidRPr="004E2684" w:rsidRDefault="0093270C" w:rsidP="0093270C">
      <w:pPr>
        <w:pStyle w:val="Sansinterligne"/>
        <w:rPr>
          <w:rFonts w:ascii="Arial" w:hAnsi="Arial" w:cs="Arial"/>
          <w:sz w:val="16"/>
          <w:szCs w:val="16"/>
        </w:rPr>
      </w:pPr>
    </w:p>
    <w:p w14:paraId="7EC6F318" w14:textId="290724C7" w:rsidR="0093270C" w:rsidRPr="003B2F48" w:rsidRDefault="0093270C" w:rsidP="003B2F48">
      <w:pPr>
        <w:pStyle w:val="Sansinterligne"/>
        <w:jc w:val="center"/>
        <w:rPr>
          <w:rFonts w:ascii="Arial" w:hAnsi="Arial" w:cs="Arial"/>
          <w:b/>
          <w:bCs/>
          <w:color w:val="0070C0"/>
          <w:sz w:val="28"/>
          <w:szCs w:val="28"/>
        </w:rPr>
      </w:pPr>
      <w:r w:rsidRPr="003B2F48">
        <w:rPr>
          <w:rFonts w:ascii="Arial" w:hAnsi="Arial" w:cs="Arial"/>
          <w:b/>
          <w:bCs/>
          <w:color w:val="0070C0"/>
          <w:sz w:val="28"/>
          <w:szCs w:val="28"/>
        </w:rPr>
        <w:t>Lille –</w:t>
      </w:r>
      <w:r w:rsidR="00F00EDB" w:rsidRPr="003B2F48">
        <w:rPr>
          <w:rFonts w:ascii="Arial" w:hAnsi="Arial" w:cs="Arial"/>
          <w:b/>
          <w:bCs/>
          <w:color w:val="0070C0"/>
          <w:sz w:val="28"/>
          <w:szCs w:val="28"/>
        </w:rPr>
        <w:t xml:space="preserve"> </w:t>
      </w:r>
      <w:r w:rsidRPr="003B2F48">
        <w:rPr>
          <w:rFonts w:ascii="Arial" w:hAnsi="Arial" w:cs="Arial"/>
          <w:b/>
          <w:bCs/>
          <w:color w:val="0070C0"/>
          <w:sz w:val="28"/>
          <w:szCs w:val="28"/>
        </w:rPr>
        <w:t>Le Tour de France des 20 ans du FIPHFP</w:t>
      </w:r>
    </w:p>
    <w:p w14:paraId="10892806" w14:textId="14657278" w:rsidR="0093270C" w:rsidRPr="003B2F48" w:rsidRDefault="0093270C" w:rsidP="003B2F48">
      <w:pPr>
        <w:pStyle w:val="Sansinterligne"/>
        <w:jc w:val="center"/>
        <w:rPr>
          <w:rFonts w:ascii="Arial" w:hAnsi="Arial" w:cs="Arial"/>
          <w:b/>
          <w:bCs/>
          <w:color w:val="0070C0"/>
          <w:sz w:val="28"/>
          <w:szCs w:val="28"/>
        </w:rPr>
      </w:pPr>
      <w:r w:rsidRPr="003B2F48">
        <w:rPr>
          <w:rFonts w:ascii="Arial" w:hAnsi="Arial" w:cs="Arial"/>
          <w:b/>
          <w:bCs/>
          <w:color w:val="0070C0"/>
          <w:sz w:val="28"/>
          <w:szCs w:val="28"/>
        </w:rPr>
        <w:t>Emploi public et Handicap</w:t>
      </w:r>
      <w:r w:rsidR="003B2F48">
        <w:rPr>
          <w:rFonts w:ascii="Arial" w:hAnsi="Arial" w:cs="Arial"/>
          <w:b/>
          <w:bCs/>
          <w:color w:val="0070C0"/>
          <w:sz w:val="28"/>
          <w:szCs w:val="28"/>
        </w:rPr>
        <w:t xml:space="preserve"> </w:t>
      </w:r>
      <w:r w:rsidRPr="003B2F48">
        <w:rPr>
          <w:rFonts w:ascii="Arial" w:hAnsi="Arial" w:cs="Arial"/>
          <w:b/>
          <w:bCs/>
          <w:color w:val="0070C0"/>
          <w:sz w:val="28"/>
          <w:szCs w:val="28"/>
        </w:rPr>
        <w:t>fait halte dans la capitale des Hauts-de-</w:t>
      </w:r>
      <w:r w:rsidR="00C20926" w:rsidRPr="003B2F48">
        <w:rPr>
          <w:rFonts w:ascii="Arial" w:hAnsi="Arial" w:cs="Arial"/>
          <w:b/>
          <w:bCs/>
          <w:color w:val="0070C0"/>
          <w:sz w:val="28"/>
          <w:szCs w:val="28"/>
        </w:rPr>
        <w:t>France</w:t>
      </w:r>
    </w:p>
    <w:p w14:paraId="5365C2BD" w14:textId="77777777" w:rsidR="00C20926" w:rsidRPr="00C20926" w:rsidRDefault="00C20926" w:rsidP="00C20926">
      <w:pPr>
        <w:pStyle w:val="Sansinterligne"/>
        <w:jc w:val="center"/>
        <w:rPr>
          <w:rFonts w:ascii="Arial" w:hAnsi="Arial" w:cs="Arial"/>
          <w:b/>
          <w:bCs/>
          <w:color w:val="0070C0"/>
          <w:sz w:val="16"/>
          <w:szCs w:val="16"/>
        </w:rPr>
      </w:pPr>
    </w:p>
    <w:p w14:paraId="3554B462" w14:textId="5CFC60C1" w:rsidR="0093270C" w:rsidRPr="009B6795" w:rsidRDefault="0093270C" w:rsidP="0093270C">
      <w:pPr>
        <w:spacing w:after="0"/>
        <w:jc w:val="both"/>
        <w:rPr>
          <w:rFonts w:ascii="Arial" w:hAnsi="Arial" w:cs="Arial"/>
          <w:b/>
          <w:bCs/>
          <w:sz w:val="22"/>
          <w:szCs w:val="22"/>
        </w:rPr>
      </w:pPr>
      <w:r w:rsidRPr="0093270C">
        <w:rPr>
          <w:rFonts w:ascii="Arial" w:hAnsi="Arial" w:cs="Arial"/>
          <w:b/>
          <w:bCs/>
          <w:sz w:val="22"/>
          <w:szCs w:val="22"/>
        </w:rPr>
        <w:t>Après un</w:t>
      </w:r>
      <w:r w:rsidRPr="009B6795">
        <w:rPr>
          <w:rFonts w:ascii="Arial" w:hAnsi="Arial" w:cs="Arial"/>
          <w:b/>
          <w:bCs/>
          <w:sz w:val="22"/>
          <w:szCs w:val="22"/>
        </w:rPr>
        <w:t xml:space="preserve"> lancement officiel</w:t>
      </w:r>
      <w:r w:rsidRPr="0093270C">
        <w:rPr>
          <w:rFonts w:ascii="Arial" w:hAnsi="Arial" w:cs="Arial"/>
          <w:b/>
          <w:bCs/>
          <w:sz w:val="22"/>
          <w:szCs w:val="22"/>
        </w:rPr>
        <w:t xml:space="preserve"> à Paris le 11 février dernier, le Tour de France des 20 ans du FIPHFP fait escale à Lille</w:t>
      </w:r>
      <w:r w:rsidR="009872A2">
        <w:rPr>
          <w:rFonts w:ascii="Arial" w:hAnsi="Arial" w:cs="Arial"/>
          <w:b/>
          <w:bCs/>
          <w:sz w:val="22"/>
          <w:szCs w:val="22"/>
        </w:rPr>
        <w:t>,</w:t>
      </w:r>
      <w:r w:rsidRPr="0093270C">
        <w:rPr>
          <w:rFonts w:ascii="Arial" w:hAnsi="Arial" w:cs="Arial"/>
          <w:b/>
          <w:bCs/>
          <w:sz w:val="22"/>
          <w:szCs w:val="22"/>
        </w:rPr>
        <w:t xml:space="preserve"> </w:t>
      </w:r>
      <w:r w:rsidR="00AC0CFC">
        <w:rPr>
          <w:rFonts w:ascii="Arial" w:hAnsi="Arial" w:cs="Arial"/>
          <w:b/>
          <w:bCs/>
          <w:sz w:val="22"/>
          <w:szCs w:val="22"/>
        </w:rPr>
        <w:t>mardi</w:t>
      </w:r>
      <w:r w:rsidR="00AC0CFC" w:rsidRPr="0093270C">
        <w:rPr>
          <w:rFonts w:ascii="Arial" w:hAnsi="Arial" w:cs="Arial"/>
          <w:b/>
          <w:bCs/>
          <w:sz w:val="22"/>
          <w:szCs w:val="22"/>
        </w:rPr>
        <w:t xml:space="preserve"> </w:t>
      </w:r>
      <w:r w:rsidRPr="0093270C">
        <w:rPr>
          <w:rFonts w:ascii="Arial" w:hAnsi="Arial" w:cs="Arial"/>
          <w:b/>
          <w:bCs/>
          <w:sz w:val="22"/>
          <w:szCs w:val="22"/>
        </w:rPr>
        <w:t xml:space="preserve">11 mars 2025, </w:t>
      </w:r>
      <w:r w:rsidR="00473A77">
        <w:rPr>
          <w:rFonts w:ascii="Arial" w:hAnsi="Arial" w:cs="Arial"/>
          <w:b/>
          <w:bCs/>
          <w:sz w:val="22"/>
          <w:szCs w:val="22"/>
        </w:rPr>
        <w:t>deuxième</w:t>
      </w:r>
      <w:r w:rsidR="00473A77" w:rsidRPr="0093270C">
        <w:rPr>
          <w:rFonts w:ascii="Arial" w:hAnsi="Arial" w:cs="Arial"/>
          <w:b/>
          <w:bCs/>
          <w:sz w:val="22"/>
          <w:szCs w:val="22"/>
        </w:rPr>
        <w:t xml:space="preserve"> </w:t>
      </w:r>
      <w:r w:rsidRPr="0093270C">
        <w:rPr>
          <w:rFonts w:ascii="Arial" w:hAnsi="Arial" w:cs="Arial"/>
          <w:b/>
          <w:bCs/>
          <w:sz w:val="22"/>
          <w:szCs w:val="22"/>
        </w:rPr>
        <w:t>étape d’un</w:t>
      </w:r>
      <w:r w:rsidR="00AC0CFC">
        <w:rPr>
          <w:rFonts w:ascii="Arial" w:hAnsi="Arial" w:cs="Arial"/>
          <w:b/>
          <w:bCs/>
          <w:sz w:val="22"/>
          <w:szCs w:val="22"/>
        </w:rPr>
        <w:t>e</w:t>
      </w:r>
      <w:r w:rsidRPr="0093270C">
        <w:rPr>
          <w:rFonts w:ascii="Arial" w:hAnsi="Arial" w:cs="Arial"/>
          <w:b/>
          <w:bCs/>
          <w:sz w:val="22"/>
          <w:szCs w:val="22"/>
        </w:rPr>
        <w:t xml:space="preserve"> </w:t>
      </w:r>
      <w:r w:rsidR="00AC0CFC" w:rsidRPr="0093270C">
        <w:rPr>
          <w:rFonts w:ascii="Arial" w:hAnsi="Arial" w:cs="Arial"/>
          <w:b/>
          <w:bCs/>
          <w:sz w:val="22"/>
          <w:szCs w:val="22"/>
        </w:rPr>
        <w:t>tournée</w:t>
      </w:r>
      <w:r w:rsidRPr="0093270C">
        <w:rPr>
          <w:rFonts w:ascii="Arial" w:hAnsi="Arial" w:cs="Arial"/>
          <w:b/>
          <w:bCs/>
          <w:sz w:val="22"/>
          <w:szCs w:val="22"/>
        </w:rPr>
        <w:t xml:space="preserve"> national</w:t>
      </w:r>
      <w:r w:rsidR="00AC0CFC">
        <w:rPr>
          <w:rFonts w:ascii="Arial" w:hAnsi="Arial" w:cs="Arial"/>
          <w:b/>
          <w:bCs/>
          <w:sz w:val="22"/>
          <w:szCs w:val="22"/>
        </w:rPr>
        <w:t>e</w:t>
      </w:r>
      <w:r w:rsidRPr="0093270C">
        <w:rPr>
          <w:rFonts w:ascii="Arial" w:hAnsi="Arial" w:cs="Arial"/>
          <w:b/>
          <w:bCs/>
          <w:sz w:val="22"/>
          <w:szCs w:val="22"/>
        </w:rPr>
        <w:t xml:space="preserve"> qui s’étendra sur deux ans. Cette </w:t>
      </w:r>
      <w:r w:rsidR="00AC0CFC">
        <w:rPr>
          <w:rFonts w:ascii="Arial" w:hAnsi="Arial" w:cs="Arial"/>
          <w:b/>
          <w:bCs/>
          <w:sz w:val="22"/>
          <w:szCs w:val="22"/>
        </w:rPr>
        <w:t>dernière</w:t>
      </w:r>
      <w:r w:rsidRPr="0093270C">
        <w:rPr>
          <w:rFonts w:ascii="Arial" w:hAnsi="Arial" w:cs="Arial"/>
          <w:b/>
          <w:bCs/>
          <w:sz w:val="22"/>
          <w:szCs w:val="22"/>
        </w:rPr>
        <w:t xml:space="preserve"> est l’occasion de célébrer deux décennies d’engagement en faveur de l’emploi des personnes en situation de handicap dans la Fonction publique, mais aussi d’impulser une dynamique nouvelle pour l’avenir.</w:t>
      </w:r>
    </w:p>
    <w:p w14:paraId="55BA8035" w14:textId="77777777" w:rsidR="0093270C" w:rsidRPr="0093270C" w:rsidRDefault="0093270C" w:rsidP="0093270C">
      <w:pPr>
        <w:spacing w:after="0"/>
        <w:jc w:val="both"/>
        <w:rPr>
          <w:rFonts w:ascii="Arial" w:hAnsi="Arial" w:cs="Arial"/>
          <w:b/>
          <w:bCs/>
          <w:sz w:val="22"/>
          <w:szCs w:val="22"/>
        </w:rPr>
      </w:pPr>
    </w:p>
    <w:p w14:paraId="0D98ECC5" w14:textId="358F2429" w:rsidR="0093270C" w:rsidRPr="0009578D" w:rsidRDefault="0093270C" w:rsidP="0093270C">
      <w:pPr>
        <w:spacing w:after="0"/>
        <w:rPr>
          <w:rFonts w:ascii="Arial" w:hAnsi="Arial" w:cs="Arial"/>
          <w:b/>
          <w:bCs/>
          <w:color w:val="0070C0"/>
          <w:sz w:val="22"/>
          <w:szCs w:val="22"/>
        </w:rPr>
      </w:pPr>
      <w:r w:rsidRPr="0093270C">
        <w:rPr>
          <w:rFonts w:ascii="Arial" w:hAnsi="Arial" w:cs="Arial"/>
          <w:b/>
          <w:bCs/>
          <w:color w:val="0070C0"/>
          <w:sz w:val="22"/>
          <w:szCs w:val="22"/>
        </w:rPr>
        <w:t>20 ans d</w:t>
      </w:r>
      <w:r w:rsidRPr="0009578D">
        <w:rPr>
          <w:rFonts w:ascii="Arial" w:hAnsi="Arial" w:cs="Arial"/>
          <w:b/>
          <w:bCs/>
          <w:color w:val="0070C0"/>
          <w:sz w:val="22"/>
          <w:szCs w:val="22"/>
        </w:rPr>
        <w:t>’avancées</w:t>
      </w:r>
      <w:r w:rsidRPr="0093270C">
        <w:rPr>
          <w:rFonts w:ascii="Arial" w:hAnsi="Arial" w:cs="Arial"/>
          <w:b/>
          <w:bCs/>
          <w:color w:val="0070C0"/>
          <w:sz w:val="22"/>
          <w:szCs w:val="22"/>
        </w:rPr>
        <w:t xml:space="preserve"> pour l’emploi des personnes en situation de handicap</w:t>
      </w:r>
    </w:p>
    <w:p w14:paraId="0EC9DE78" w14:textId="77777777" w:rsidR="0009578D" w:rsidRPr="0093270C" w:rsidRDefault="0009578D" w:rsidP="0093270C">
      <w:pPr>
        <w:spacing w:after="0"/>
        <w:rPr>
          <w:rFonts w:ascii="Arial" w:hAnsi="Arial" w:cs="Arial"/>
          <w:b/>
          <w:bCs/>
          <w:sz w:val="6"/>
          <w:szCs w:val="6"/>
        </w:rPr>
      </w:pPr>
    </w:p>
    <w:p w14:paraId="3EBFFAE3" w14:textId="77777777" w:rsidR="0093270C" w:rsidRPr="0093270C" w:rsidRDefault="0093270C" w:rsidP="0093270C">
      <w:pPr>
        <w:spacing w:after="0"/>
        <w:rPr>
          <w:rFonts w:ascii="Arial" w:hAnsi="Arial" w:cs="Arial"/>
          <w:sz w:val="22"/>
          <w:szCs w:val="22"/>
        </w:rPr>
      </w:pPr>
      <w:r w:rsidRPr="0093270C">
        <w:rPr>
          <w:rFonts w:ascii="Arial" w:hAnsi="Arial" w:cs="Arial"/>
          <w:sz w:val="22"/>
          <w:szCs w:val="22"/>
        </w:rPr>
        <w:t>L’année 2025 s’ouvre sur une double célébration pour le secteur du handicap :</w:t>
      </w:r>
    </w:p>
    <w:p w14:paraId="56166C74" w14:textId="77777777" w:rsidR="008A051E" w:rsidRDefault="0093270C" w:rsidP="0093270C">
      <w:pPr>
        <w:numPr>
          <w:ilvl w:val="0"/>
          <w:numId w:val="1"/>
        </w:numPr>
        <w:spacing w:after="0"/>
        <w:jc w:val="both"/>
        <w:rPr>
          <w:rFonts w:ascii="Arial" w:hAnsi="Arial" w:cs="Arial"/>
          <w:sz w:val="22"/>
          <w:szCs w:val="22"/>
        </w:rPr>
      </w:pPr>
      <w:r w:rsidRPr="0093270C">
        <w:rPr>
          <w:rFonts w:ascii="Arial" w:hAnsi="Arial" w:cs="Arial"/>
          <w:sz w:val="22"/>
          <w:szCs w:val="22"/>
        </w:rPr>
        <w:t xml:space="preserve">Les </w:t>
      </w:r>
      <w:r w:rsidRPr="0093270C">
        <w:rPr>
          <w:rFonts w:ascii="Arial" w:hAnsi="Arial" w:cs="Arial"/>
          <w:b/>
          <w:bCs/>
          <w:sz w:val="22"/>
          <w:szCs w:val="22"/>
        </w:rPr>
        <w:t xml:space="preserve">20 ans de la loi </w:t>
      </w:r>
      <w:r w:rsidR="008A051E" w:rsidRPr="008A051E">
        <w:rPr>
          <w:rFonts w:ascii="Arial" w:hAnsi="Arial" w:cs="Arial"/>
          <w:b/>
          <w:bCs/>
          <w:sz w:val="22"/>
          <w:szCs w:val="22"/>
        </w:rPr>
        <w:t xml:space="preserve">pour l’égalité des droits et des chances, la participation et la citoyenneté des personnes handicapées </w:t>
      </w:r>
      <w:r w:rsidRPr="0093270C">
        <w:rPr>
          <w:rFonts w:ascii="Arial" w:hAnsi="Arial" w:cs="Arial"/>
          <w:b/>
          <w:bCs/>
          <w:sz w:val="22"/>
          <w:szCs w:val="22"/>
        </w:rPr>
        <w:t>du 11 février 2005</w:t>
      </w:r>
      <w:r w:rsidRPr="0093270C">
        <w:rPr>
          <w:rFonts w:ascii="Arial" w:hAnsi="Arial" w:cs="Arial"/>
          <w:sz w:val="22"/>
          <w:szCs w:val="22"/>
        </w:rPr>
        <w:t>, qui a structuré la politique nationale du handicap et posé les bases d’une accessibilité généralisée.</w:t>
      </w:r>
    </w:p>
    <w:p w14:paraId="6608AE94" w14:textId="5AF72369" w:rsidR="0093270C" w:rsidRPr="0093270C" w:rsidRDefault="0093270C" w:rsidP="008A051E">
      <w:pPr>
        <w:spacing w:after="0"/>
        <w:ind w:left="720"/>
        <w:jc w:val="both"/>
        <w:rPr>
          <w:rFonts w:ascii="Arial" w:hAnsi="Arial" w:cs="Arial"/>
          <w:sz w:val="22"/>
          <w:szCs w:val="22"/>
        </w:rPr>
      </w:pPr>
      <w:r w:rsidRPr="0093270C">
        <w:rPr>
          <w:rFonts w:ascii="Arial" w:hAnsi="Arial" w:cs="Arial"/>
          <w:sz w:val="22"/>
          <w:szCs w:val="22"/>
        </w:rPr>
        <w:t xml:space="preserve">Cette </w:t>
      </w:r>
      <w:r w:rsidRPr="009B6795">
        <w:rPr>
          <w:rFonts w:ascii="Arial" w:hAnsi="Arial" w:cs="Arial"/>
          <w:sz w:val="22"/>
          <w:szCs w:val="22"/>
        </w:rPr>
        <w:t>légi</w:t>
      </w:r>
      <w:r w:rsidRPr="0093270C">
        <w:rPr>
          <w:rFonts w:ascii="Arial" w:hAnsi="Arial" w:cs="Arial"/>
          <w:sz w:val="22"/>
          <w:szCs w:val="22"/>
        </w:rPr>
        <w:t xml:space="preserve">slation a également conduit à la création du </w:t>
      </w:r>
      <w:r w:rsidRPr="0093270C">
        <w:rPr>
          <w:rFonts w:ascii="Arial" w:hAnsi="Arial" w:cs="Arial"/>
          <w:b/>
          <w:bCs/>
          <w:sz w:val="22"/>
          <w:szCs w:val="22"/>
        </w:rPr>
        <w:t>Fonds pour l’insertion des personnes handicapées dans la Fonction publique (FIPHFP)</w:t>
      </w:r>
      <w:r w:rsidRPr="0093270C">
        <w:rPr>
          <w:rFonts w:ascii="Arial" w:hAnsi="Arial" w:cs="Arial"/>
          <w:sz w:val="22"/>
          <w:szCs w:val="22"/>
        </w:rPr>
        <w:t xml:space="preserve"> (Loi n°2005-102 du 11 février 2005 - Décret n°2006-501 du 3 mai 2006).</w:t>
      </w:r>
    </w:p>
    <w:p w14:paraId="761E54FB" w14:textId="1DCFC065" w:rsidR="0093270C" w:rsidRPr="0093270C" w:rsidRDefault="0093270C" w:rsidP="0093270C">
      <w:pPr>
        <w:numPr>
          <w:ilvl w:val="0"/>
          <w:numId w:val="1"/>
        </w:numPr>
        <w:spacing w:after="0"/>
        <w:jc w:val="both"/>
        <w:rPr>
          <w:rFonts w:ascii="Arial" w:hAnsi="Arial" w:cs="Arial"/>
          <w:sz w:val="22"/>
          <w:szCs w:val="22"/>
        </w:rPr>
      </w:pPr>
      <w:r w:rsidRPr="0093270C">
        <w:rPr>
          <w:rFonts w:ascii="Arial" w:hAnsi="Arial" w:cs="Arial"/>
          <w:sz w:val="22"/>
          <w:szCs w:val="22"/>
        </w:rPr>
        <w:t>En deux décennies, des avancées majeures ont été réalisées</w:t>
      </w:r>
      <w:r w:rsidRPr="009B6795">
        <w:rPr>
          <w:rFonts w:ascii="Arial" w:hAnsi="Arial" w:cs="Arial"/>
          <w:sz w:val="22"/>
          <w:szCs w:val="22"/>
        </w:rPr>
        <w:t xml:space="preserve"> : </w:t>
      </w:r>
      <w:r w:rsidRPr="001631FA">
        <w:rPr>
          <w:rFonts w:ascii="Arial" w:hAnsi="Arial" w:cs="Arial"/>
          <w:kern w:val="0"/>
          <w:sz w:val="22"/>
          <w:szCs w:val="22"/>
          <w14:ligatures w14:val="none"/>
        </w:rPr>
        <w:t>grâce aux nombreux programmes et outils déployés</w:t>
      </w:r>
      <w:r w:rsidRPr="009B6795">
        <w:rPr>
          <w:rFonts w:ascii="Arial" w:hAnsi="Arial" w:cs="Arial"/>
          <w:sz w:val="22"/>
          <w:szCs w:val="22"/>
        </w:rPr>
        <w:t>, l</w:t>
      </w:r>
      <w:r w:rsidRPr="0093270C">
        <w:rPr>
          <w:rFonts w:ascii="Arial" w:hAnsi="Arial" w:cs="Arial"/>
          <w:sz w:val="22"/>
          <w:szCs w:val="22"/>
        </w:rPr>
        <w:t xml:space="preserve">e taux d’emploi direct des personnes en situation de handicap (PSH) dans la Fonction publique est passé de </w:t>
      </w:r>
      <w:r w:rsidRPr="0093270C">
        <w:rPr>
          <w:rFonts w:ascii="Arial" w:hAnsi="Arial" w:cs="Arial"/>
          <w:b/>
          <w:bCs/>
          <w:sz w:val="22"/>
          <w:szCs w:val="22"/>
        </w:rPr>
        <w:t>3,74 % en 2005 à 5,93 % en 2024</w:t>
      </w:r>
      <w:r w:rsidRPr="009B6795">
        <w:rPr>
          <w:rFonts w:ascii="Arial" w:hAnsi="Arial" w:cs="Arial"/>
          <w:sz w:val="22"/>
          <w:szCs w:val="22"/>
        </w:rPr>
        <w:t>.</w:t>
      </w:r>
    </w:p>
    <w:p w14:paraId="0B2F810B" w14:textId="77777777" w:rsidR="0093270C" w:rsidRPr="009B6795" w:rsidRDefault="0093270C" w:rsidP="0093270C">
      <w:pPr>
        <w:spacing w:after="0"/>
        <w:rPr>
          <w:rFonts w:ascii="Arial" w:hAnsi="Arial" w:cs="Arial"/>
          <w:b/>
          <w:bCs/>
          <w:sz w:val="22"/>
          <w:szCs w:val="22"/>
        </w:rPr>
      </w:pPr>
    </w:p>
    <w:p w14:paraId="04AF0CA2" w14:textId="535CA8A8" w:rsidR="0093270C" w:rsidRDefault="0093270C" w:rsidP="0093270C">
      <w:pPr>
        <w:spacing w:after="0"/>
        <w:rPr>
          <w:rFonts w:ascii="Arial" w:hAnsi="Arial" w:cs="Arial"/>
          <w:b/>
          <w:bCs/>
          <w:sz w:val="22"/>
          <w:szCs w:val="22"/>
        </w:rPr>
      </w:pPr>
      <w:r w:rsidRPr="0093270C">
        <w:rPr>
          <w:rFonts w:ascii="Arial" w:hAnsi="Arial" w:cs="Arial"/>
          <w:b/>
          <w:bCs/>
          <w:color w:val="0070C0"/>
          <w:sz w:val="22"/>
          <w:szCs w:val="22"/>
        </w:rPr>
        <w:t xml:space="preserve">Un Tour de France </w:t>
      </w:r>
      <w:r w:rsidR="00EF32A6" w:rsidRPr="0009578D">
        <w:rPr>
          <w:rFonts w:ascii="Arial" w:hAnsi="Arial" w:cs="Arial"/>
          <w:b/>
          <w:bCs/>
          <w:color w:val="0070C0"/>
          <w:sz w:val="22"/>
          <w:szCs w:val="22"/>
        </w:rPr>
        <w:t>pour mesurer les avancées et préparer l’avenir</w:t>
      </w:r>
    </w:p>
    <w:p w14:paraId="4B355DF8" w14:textId="77777777" w:rsidR="0009578D" w:rsidRPr="0093270C" w:rsidRDefault="0009578D" w:rsidP="0093270C">
      <w:pPr>
        <w:spacing w:after="0"/>
        <w:rPr>
          <w:rFonts w:ascii="Arial" w:hAnsi="Arial" w:cs="Arial"/>
          <w:b/>
          <w:bCs/>
          <w:sz w:val="6"/>
          <w:szCs w:val="6"/>
        </w:rPr>
      </w:pPr>
    </w:p>
    <w:p w14:paraId="1E1D7265" w14:textId="77777777" w:rsidR="00EF32A6" w:rsidRPr="009B6795" w:rsidRDefault="00EF32A6" w:rsidP="00EF32A6">
      <w:pPr>
        <w:spacing w:after="0"/>
        <w:rPr>
          <w:rFonts w:ascii="Arial" w:hAnsi="Arial" w:cs="Arial"/>
          <w:sz w:val="22"/>
          <w:szCs w:val="22"/>
        </w:rPr>
      </w:pPr>
      <w:r w:rsidRPr="009B6795">
        <w:rPr>
          <w:rFonts w:ascii="Arial" w:hAnsi="Arial" w:cs="Arial"/>
          <w:sz w:val="22"/>
          <w:szCs w:val="22"/>
        </w:rPr>
        <w:t xml:space="preserve">Avec </w:t>
      </w:r>
      <w:r w:rsidRPr="009B6795">
        <w:rPr>
          <w:rFonts w:ascii="Arial" w:hAnsi="Arial" w:cs="Arial"/>
          <w:b/>
          <w:bCs/>
          <w:sz w:val="22"/>
          <w:szCs w:val="22"/>
        </w:rPr>
        <w:t>17 étapes prévues jusqu’en 2026</w:t>
      </w:r>
      <w:r w:rsidRPr="009B6795">
        <w:rPr>
          <w:rFonts w:ascii="Arial" w:hAnsi="Arial" w:cs="Arial"/>
          <w:sz w:val="22"/>
          <w:szCs w:val="22"/>
        </w:rPr>
        <w:t>, ce Tour de France permettra de :</w:t>
      </w:r>
    </w:p>
    <w:p w14:paraId="22D675B6" w14:textId="62B0C4D8" w:rsidR="00EF32A6" w:rsidRPr="009B6795" w:rsidRDefault="00EF32A6" w:rsidP="00EF32A6">
      <w:pPr>
        <w:pStyle w:val="Paragraphedeliste"/>
        <w:numPr>
          <w:ilvl w:val="0"/>
          <w:numId w:val="5"/>
        </w:numPr>
        <w:spacing w:after="0"/>
        <w:rPr>
          <w:rFonts w:ascii="Arial" w:hAnsi="Arial" w:cs="Arial"/>
          <w:sz w:val="22"/>
          <w:szCs w:val="22"/>
        </w:rPr>
      </w:pPr>
      <w:r w:rsidRPr="009B6795">
        <w:rPr>
          <w:rFonts w:ascii="Arial" w:hAnsi="Arial" w:cs="Arial"/>
          <w:b/>
          <w:bCs/>
          <w:sz w:val="22"/>
          <w:szCs w:val="22"/>
        </w:rPr>
        <w:t>Dresser un bilan des progrès accomplis</w:t>
      </w:r>
      <w:r w:rsidRPr="009B6795">
        <w:rPr>
          <w:rFonts w:ascii="Arial" w:hAnsi="Arial" w:cs="Arial"/>
          <w:sz w:val="22"/>
          <w:szCs w:val="22"/>
        </w:rPr>
        <w:t xml:space="preserve"> depuis la loi de 2025 dans chaque territoire et au sein des trois versants de la Fonction publique (État, </w:t>
      </w:r>
      <w:r w:rsidR="00473A77">
        <w:rPr>
          <w:rFonts w:ascii="Arial" w:hAnsi="Arial" w:cs="Arial"/>
          <w:sz w:val="22"/>
          <w:szCs w:val="22"/>
        </w:rPr>
        <w:t>H</w:t>
      </w:r>
      <w:r w:rsidR="00473A77" w:rsidRPr="009B6795">
        <w:rPr>
          <w:rFonts w:ascii="Arial" w:hAnsi="Arial" w:cs="Arial"/>
          <w:sz w:val="22"/>
          <w:szCs w:val="22"/>
        </w:rPr>
        <w:t xml:space="preserve">ospitalière </w:t>
      </w:r>
      <w:r w:rsidRPr="009B6795">
        <w:rPr>
          <w:rFonts w:ascii="Arial" w:hAnsi="Arial" w:cs="Arial"/>
          <w:sz w:val="22"/>
          <w:szCs w:val="22"/>
        </w:rPr>
        <w:t xml:space="preserve">et </w:t>
      </w:r>
      <w:r w:rsidR="00473A77">
        <w:rPr>
          <w:rFonts w:ascii="Arial" w:hAnsi="Arial" w:cs="Arial"/>
          <w:sz w:val="22"/>
          <w:szCs w:val="22"/>
        </w:rPr>
        <w:t>T</w:t>
      </w:r>
      <w:r w:rsidR="00473A77" w:rsidRPr="009B6795">
        <w:rPr>
          <w:rFonts w:ascii="Arial" w:hAnsi="Arial" w:cs="Arial"/>
          <w:sz w:val="22"/>
          <w:szCs w:val="22"/>
        </w:rPr>
        <w:t>erritoriale</w:t>
      </w:r>
      <w:r w:rsidRPr="009B6795">
        <w:rPr>
          <w:rFonts w:ascii="Arial" w:hAnsi="Arial" w:cs="Arial"/>
          <w:sz w:val="22"/>
          <w:szCs w:val="22"/>
        </w:rPr>
        <w:t>).</w:t>
      </w:r>
    </w:p>
    <w:p w14:paraId="6A28698B" w14:textId="77777777" w:rsidR="00EF32A6" w:rsidRPr="009B6795" w:rsidRDefault="00EF32A6" w:rsidP="00EF32A6">
      <w:pPr>
        <w:pStyle w:val="Paragraphedeliste"/>
        <w:numPr>
          <w:ilvl w:val="0"/>
          <w:numId w:val="5"/>
        </w:numPr>
        <w:spacing w:after="0"/>
        <w:rPr>
          <w:rFonts w:ascii="Arial" w:hAnsi="Arial" w:cs="Arial"/>
          <w:sz w:val="22"/>
          <w:szCs w:val="22"/>
        </w:rPr>
      </w:pPr>
      <w:r w:rsidRPr="009B6795">
        <w:rPr>
          <w:rFonts w:ascii="Arial" w:hAnsi="Arial" w:cs="Arial"/>
          <w:b/>
          <w:bCs/>
          <w:sz w:val="22"/>
          <w:szCs w:val="22"/>
        </w:rPr>
        <w:t>Mettre en lumière les initiatives et bonnes pratiques</w:t>
      </w:r>
      <w:r w:rsidRPr="009B6795">
        <w:rPr>
          <w:rFonts w:ascii="Arial" w:hAnsi="Arial" w:cs="Arial"/>
          <w:sz w:val="22"/>
          <w:szCs w:val="22"/>
        </w:rPr>
        <w:t xml:space="preserve"> déployées par les employeurs publics en faveur de l’inclusion.</w:t>
      </w:r>
    </w:p>
    <w:p w14:paraId="70A918C8" w14:textId="013A8470" w:rsidR="00EF32A6" w:rsidRPr="009B6795" w:rsidRDefault="00EF32A6" w:rsidP="00EF32A6">
      <w:pPr>
        <w:pStyle w:val="Paragraphedeliste"/>
        <w:numPr>
          <w:ilvl w:val="0"/>
          <w:numId w:val="5"/>
        </w:numPr>
        <w:spacing w:after="0"/>
        <w:rPr>
          <w:rFonts w:ascii="Arial" w:hAnsi="Arial" w:cs="Arial"/>
          <w:sz w:val="22"/>
          <w:szCs w:val="22"/>
        </w:rPr>
      </w:pPr>
      <w:r w:rsidRPr="009B6795">
        <w:rPr>
          <w:rFonts w:ascii="Arial" w:hAnsi="Arial" w:cs="Arial"/>
          <w:b/>
          <w:bCs/>
          <w:sz w:val="22"/>
          <w:szCs w:val="22"/>
        </w:rPr>
        <w:t>Définir de nouvelles ambitions</w:t>
      </w:r>
      <w:r w:rsidRPr="009B6795">
        <w:rPr>
          <w:rFonts w:ascii="Arial" w:hAnsi="Arial" w:cs="Arial"/>
          <w:sz w:val="22"/>
          <w:szCs w:val="22"/>
        </w:rPr>
        <w:t xml:space="preserve"> pour les années à venir, avec l’objectif d’atteindre </w:t>
      </w:r>
      <w:r w:rsidRPr="009B6795">
        <w:rPr>
          <w:rFonts w:ascii="Arial" w:hAnsi="Arial" w:cs="Arial"/>
          <w:b/>
          <w:bCs/>
          <w:sz w:val="22"/>
          <w:szCs w:val="22"/>
        </w:rPr>
        <w:t>un taux d’emploi de 6 %</w:t>
      </w:r>
      <w:r w:rsidRPr="009B6795">
        <w:rPr>
          <w:rFonts w:ascii="Arial" w:hAnsi="Arial" w:cs="Arial"/>
          <w:sz w:val="22"/>
          <w:szCs w:val="22"/>
        </w:rPr>
        <w:t xml:space="preserve"> dans toute la Fonction publique.</w:t>
      </w:r>
    </w:p>
    <w:p w14:paraId="0CF1365D" w14:textId="77777777" w:rsidR="0093270C" w:rsidRPr="009B6795" w:rsidRDefault="0093270C" w:rsidP="0093270C">
      <w:pPr>
        <w:pStyle w:val="Sansinterligne"/>
        <w:rPr>
          <w:rFonts w:ascii="Arial" w:hAnsi="Arial" w:cs="Arial"/>
          <w:sz w:val="22"/>
          <w:szCs w:val="22"/>
        </w:rPr>
      </w:pPr>
    </w:p>
    <w:p w14:paraId="4B9F6655" w14:textId="1402DA4A" w:rsidR="00C20926" w:rsidRDefault="00C20926" w:rsidP="00C20926">
      <w:pPr>
        <w:spacing w:after="0"/>
        <w:rPr>
          <w:rFonts w:ascii="Arial" w:hAnsi="Arial" w:cs="Arial"/>
          <w:b/>
          <w:bCs/>
          <w:sz w:val="22"/>
          <w:szCs w:val="22"/>
        </w:rPr>
      </w:pPr>
      <w:r w:rsidRPr="0093270C">
        <w:rPr>
          <w:rFonts w:ascii="Arial" w:hAnsi="Arial" w:cs="Arial"/>
          <w:b/>
          <w:bCs/>
          <w:color w:val="0070C0"/>
          <w:sz w:val="22"/>
          <w:szCs w:val="22"/>
        </w:rPr>
        <w:t xml:space="preserve">Les Trophées Emploi public et Handicap : valoriser </w:t>
      </w:r>
      <w:r w:rsidRPr="003B2F48">
        <w:rPr>
          <w:rFonts w:ascii="Arial" w:hAnsi="Arial" w:cs="Arial"/>
          <w:b/>
          <w:bCs/>
          <w:color w:val="0070C0"/>
          <w:sz w:val="22"/>
          <w:szCs w:val="22"/>
        </w:rPr>
        <w:t>les réussites locales</w:t>
      </w:r>
    </w:p>
    <w:p w14:paraId="3E3A400C" w14:textId="77777777" w:rsidR="0009578D" w:rsidRPr="0093270C" w:rsidRDefault="0009578D" w:rsidP="00C20926">
      <w:pPr>
        <w:spacing w:after="0"/>
        <w:rPr>
          <w:rFonts w:ascii="Arial" w:hAnsi="Arial" w:cs="Arial"/>
          <w:b/>
          <w:bCs/>
          <w:sz w:val="6"/>
          <w:szCs w:val="6"/>
        </w:rPr>
      </w:pPr>
    </w:p>
    <w:p w14:paraId="7577EBAE" w14:textId="7837D347" w:rsidR="00C20926" w:rsidRPr="009B6795" w:rsidRDefault="00C20926" w:rsidP="00EF32A6">
      <w:pPr>
        <w:spacing w:after="0"/>
        <w:jc w:val="both"/>
        <w:rPr>
          <w:rFonts w:ascii="Arial" w:hAnsi="Arial" w:cs="Arial"/>
          <w:sz w:val="22"/>
          <w:szCs w:val="22"/>
        </w:rPr>
      </w:pPr>
      <w:r w:rsidRPr="0093270C">
        <w:rPr>
          <w:rFonts w:ascii="Arial" w:hAnsi="Arial" w:cs="Arial"/>
          <w:sz w:val="22"/>
          <w:szCs w:val="22"/>
        </w:rPr>
        <w:t xml:space="preserve">À chaque étape, le FIPHFP mettra en avant les acteurs engagés à travers la remise des </w:t>
      </w:r>
      <w:r w:rsidRPr="0093270C">
        <w:rPr>
          <w:rFonts w:ascii="Arial" w:hAnsi="Arial" w:cs="Arial"/>
          <w:b/>
          <w:bCs/>
          <w:sz w:val="22"/>
          <w:szCs w:val="22"/>
        </w:rPr>
        <w:t>Trophées Emploi public et Handicap</w:t>
      </w:r>
      <w:r w:rsidRPr="0093270C">
        <w:rPr>
          <w:rFonts w:ascii="Arial" w:hAnsi="Arial" w:cs="Arial"/>
          <w:sz w:val="22"/>
          <w:szCs w:val="22"/>
        </w:rPr>
        <w:t>, récompensant les projets innovants et les démarches exemplaires en faveur de l’inclusion des personnes en situation de handicap.</w:t>
      </w:r>
    </w:p>
    <w:p w14:paraId="203B8E4B" w14:textId="77777777" w:rsidR="0009578D" w:rsidRPr="009B6795" w:rsidRDefault="0009578D" w:rsidP="0009578D">
      <w:pPr>
        <w:spacing w:after="0"/>
        <w:jc w:val="both"/>
        <w:rPr>
          <w:rFonts w:ascii="Arial" w:hAnsi="Arial" w:cs="Arial"/>
          <w:sz w:val="22"/>
          <w:szCs w:val="22"/>
        </w:rPr>
      </w:pPr>
    </w:p>
    <w:p w14:paraId="27CEA5BF" w14:textId="77777777" w:rsidR="0009578D" w:rsidRPr="003B2F48" w:rsidRDefault="0009578D" w:rsidP="0009578D">
      <w:pPr>
        <w:pStyle w:val="Sansinterligne"/>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B2F48">
        <w:rPr>
          <w:rFonts w:ascii="Arial" w:hAnsi="Arial" w:cs="Arial"/>
          <w:b/>
          <w:bCs/>
          <w:color w:val="0070C0"/>
          <w:sz w:val="22"/>
          <w:szCs w:val="22"/>
          <w:lang w:val="fr"/>
        </w:rPr>
        <w:t>Le FIPHFP</w:t>
      </w:r>
      <w:r w:rsidRPr="003B2F48">
        <w:rPr>
          <w:rFonts w:ascii="Arial" w:hAnsi="Arial" w:cs="Arial"/>
          <w:color w:val="0070C0"/>
          <w:sz w:val="22"/>
          <w:szCs w:val="22"/>
          <w:lang w:val="fr"/>
        </w:rPr>
        <w:t xml:space="preserve"> </w:t>
      </w:r>
      <w:r w:rsidRPr="003B2F48">
        <w:rPr>
          <w:rFonts w:ascii="Arial" w:hAnsi="Arial" w:cs="Arial"/>
          <w:sz w:val="22"/>
          <w:szCs w:val="22"/>
          <w:lang w:val="fr"/>
        </w:rPr>
        <w:t xml:space="preserve">a le plaisir de vous convier à la deuxième étape du </w:t>
      </w:r>
      <w:r w:rsidRPr="003B2F48">
        <w:rPr>
          <w:rFonts w:ascii="Arial" w:hAnsi="Arial" w:cs="Arial"/>
          <w:b/>
          <w:bCs/>
          <w:color w:val="0070C0"/>
          <w:sz w:val="22"/>
          <w:szCs w:val="22"/>
          <w:lang w:val="fr"/>
        </w:rPr>
        <w:t>Tour de France des 20 ans</w:t>
      </w:r>
      <w:r w:rsidRPr="003B2F48">
        <w:rPr>
          <w:rFonts w:ascii="Arial" w:hAnsi="Arial" w:cs="Arial"/>
          <w:color w:val="0070C0"/>
          <w:sz w:val="22"/>
          <w:szCs w:val="22"/>
          <w:lang w:val="fr"/>
        </w:rPr>
        <w:t xml:space="preserve"> </w:t>
      </w:r>
      <w:r w:rsidRPr="003B2F48">
        <w:rPr>
          <w:rFonts w:ascii="Arial" w:hAnsi="Arial" w:cs="Arial"/>
          <w:sz w:val="22"/>
          <w:szCs w:val="22"/>
          <w:lang w:val="fr"/>
        </w:rPr>
        <w:t>organisé pour célébrer l’anniversaire de ses 20 ans et ceux de la</w:t>
      </w:r>
      <w:r w:rsidRPr="003B2F48">
        <w:rPr>
          <w:rFonts w:ascii="Arial" w:hAnsi="Arial" w:cs="Arial"/>
          <w:sz w:val="22"/>
          <w:szCs w:val="22"/>
        </w:rPr>
        <w:t xml:space="preserve"> loi pour l’égalité des droits et des chances, la participation et la citoyenneté des personnes handicapées</w:t>
      </w:r>
    </w:p>
    <w:p w14:paraId="3DB951BA" w14:textId="77777777" w:rsidR="0009578D" w:rsidRPr="003B2F48" w:rsidRDefault="0009578D" w:rsidP="0009578D">
      <w:pPr>
        <w:pStyle w:val="Sansinterligne"/>
        <w:pBdr>
          <w:top w:val="single" w:sz="4" w:space="1" w:color="auto"/>
          <w:left w:val="single" w:sz="4" w:space="4" w:color="auto"/>
          <w:bottom w:val="single" w:sz="4" w:space="1" w:color="auto"/>
          <w:right w:val="single" w:sz="4" w:space="4" w:color="auto"/>
        </w:pBdr>
        <w:rPr>
          <w:rFonts w:ascii="Arial" w:hAnsi="Arial" w:cs="Arial"/>
          <w:sz w:val="22"/>
          <w:szCs w:val="22"/>
          <w:lang w:val="fr"/>
        </w:rPr>
      </w:pPr>
    </w:p>
    <w:p w14:paraId="09810F09" w14:textId="76A79A07" w:rsidR="0009578D" w:rsidRPr="003B2F48" w:rsidRDefault="0009578D" w:rsidP="0009578D">
      <w:pPr>
        <w:pStyle w:val="Sansinterligne"/>
        <w:pBdr>
          <w:top w:val="single" w:sz="4" w:space="1" w:color="auto"/>
          <w:left w:val="single" w:sz="4" w:space="4" w:color="auto"/>
          <w:bottom w:val="single" w:sz="4" w:space="1" w:color="auto"/>
          <w:right w:val="single" w:sz="4" w:space="4" w:color="auto"/>
        </w:pBdr>
        <w:jc w:val="center"/>
        <w:rPr>
          <w:rFonts w:ascii="Arial" w:hAnsi="Arial" w:cs="Arial"/>
          <w:b/>
          <w:bCs/>
          <w:color w:val="0070C0"/>
          <w:sz w:val="22"/>
          <w:szCs w:val="22"/>
        </w:rPr>
      </w:pPr>
      <w:r w:rsidRPr="003B2F48">
        <w:rPr>
          <w:rFonts w:ascii="Arial" w:hAnsi="Arial" w:cs="Arial"/>
          <w:b/>
          <w:bCs/>
          <w:color w:val="0070C0"/>
          <w:sz w:val="22"/>
          <w:szCs w:val="22"/>
        </w:rPr>
        <w:t>Le 11 mars 2025 à 9</w:t>
      </w:r>
      <w:r w:rsidR="00AC0CFC" w:rsidRPr="003B2F48">
        <w:rPr>
          <w:rFonts w:ascii="Arial" w:hAnsi="Arial" w:cs="Arial"/>
          <w:b/>
          <w:bCs/>
          <w:color w:val="0070C0"/>
          <w:sz w:val="22"/>
          <w:szCs w:val="22"/>
        </w:rPr>
        <w:t>h30</w:t>
      </w:r>
      <w:r w:rsidRPr="003B2F48">
        <w:rPr>
          <w:rFonts w:ascii="Arial" w:hAnsi="Arial" w:cs="Arial"/>
          <w:b/>
          <w:bCs/>
          <w:color w:val="0070C0"/>
          <w:sz w:val="22"/>
          <w:szCs w:val="22"/>
        </w:rPr>
        <w:t xml:space="preserve"> à Sciences Po Lille</w:t>
      </w:r>
    </w:p>
    <w:p w14:paraId="372A842B" w14:textId="5AA81443" w:rsidR="0009578D" w:rsidRPr="003B2F48" w:rsidRDefault="0009578D" w:rsidP="0009578D">
      <w:pPr>
        <w:pStyle w:val="Sansinterligne"/>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3B2F48">
        <w:rPr>
          <w:rFonts w:ascii="Arial" w:hAnsi="Arial" w:cs="Arial"/>
          <w:sz w:val="22"/>
          <w:szCs w:val="22"/>
        </w:rPr>
        <w:t xml:space="preserve"> 9, rue </w:t>
      </w:r>
      <w:proofErr w:type="spellStart"/>
      <w:r w:rsidRPr="003B2F48">
        <w:rPr>
          <w:rFonts w:ascii="Arial" w:hAnsi="Arial" w:cs="Arial"/>
          <w:sz w:val="22"/>
          <w:szCs w:val="22"/>
        </w:rPr>
        <w:t>Angellier</w:t>
      </w:r>
      <w:proofErr w:type="spellEnd"/>
      <w:r w:rsidRPr="003B2F48">
        <w:rPr>
          <w:rFonts w:ascii="Arial" w:hAnsi="Arial" w:cs="Arial"/>
          <w:sz w:val="22"/>
          <w:szCs w:val="22"/>
        </w:rPr>
        <w:t xml:space="preserve"> - 59000 Lille,</w:t>
      </w:r>
    </w:p>
    <w:p w14:paraId="6E14F530" w14:textId="72F6944A" w:rsidR="0009578D" w:rsidRDefault="0009578D" w:rsidP="008A051E">
      <w:pPr>
        <w:pStyle w:val="Sansinterligne"/>
        <w:pBdr>
          <w:top w:val="single" w:sz="4" w:space="1" w:color="auto"/>
          <w:left w:val="single" w:sz="4" w:space="4" w:color="auto"/>
          <w:bottom w:val="single" w:sz="4" w:space="1" w:color="auto"/>
          <w:right w:val="single" w:sz="4" w:space="4" w:color="auto"/>
        </w:pBdr>
        <w:jc w:val="center"/>
        <w:rPr>
          <w:rFonts w:ascii="Arial" w:hAnsi="Arial" w:cs="Arial"/>
          <w:color w:val="0070C0"/>
          <w:sz w:val="22"/>
          <w:szCs w:val="22"/>
        </w:rPr>
      </w:pPr>
      <w:r w:rsidRPr="003B2F48">
        <w:rPr>
          <w:rFonts w:ascii="Arial" w:hAnsi="Arial" w:cs="Arial"/>
          <w:sz w:val="22"/>
          <w:szCs w:val="22"/>
        </w:rPr>
        <w:t xml:space="preserve">Accueil à partir de </w:t>
      </w:r>
      <w:r w:rsidR="00AC0CFC" w:rsidRPr="003B2F48">
        <w:rPr>
          <w:rFonts w:ascii="Arial" w:hAnsi="Arial" w:cs="Arial"/>
          <w:sz w:val="22"/>
          <w:szCs w:val="22"/>
        </w:rPr>
        <w:t>9</w:t>
      </w:r>
      <w:r w:rsidR="00473A77" w:rsidRPr="003B2F48">
        <w:rPr>
          <w:rFonts w:ascii="Arial" w:hAnsi="Arial" w:cs="Arial"/>
          <w:sz w:val="22"/>
          <w:szCs w:val="22"/>
        </w:rPr>
        <w:t xml:space="preserve"> </w:t>
      </w:r>
      <w:r w:rsidRPr="003B2F48">
        <w:rPr>
          <w:rFonts w:ascii="Arial" w:hAnsi="Arial" w:cs="Arial"/>
          <w:sz w:val="22"/>
          <w:szCs w:val="22"/>
        </w:rPr>
        <w:t>h</w:t>
      </w:r>
      <w:r w:rsidR="00473A77" w:rsidRPr="003B2F48">
        <w:rPr>
          <w:rFonts w:ascii="Arial" w:hAnsi="Arial" w:cs="Arial"/>
          <w:sz w:val="22"/>
          <w:szCs w:val="22"/>
        </w:rPr>
        <w:t>eures</w:t>
      </w:r>
      <w:r w:rsidR="002B1EA8" w:rsidRPr="003B2F48">
        <w:rPr>
          <w:rFonts w:ascii="Arial" w:hAnsi="Arial" w:cs="Arial"/>
          <w:sz w:val="22"/>
          <w:szCs w:val="22"/>
        </w:rPr>
        <w:t xml:space="preserve"> – </w:t>
      </w:r>
      <w:hyperlink r:id="rId9" w:history="1">
        <w:r w:rsidR="002B1EA8" w:rsidRPr="002B1EA8">
          <w:rPr>
            <w:rStyle w:val="Lienhypertexte"/>
            <w:rFonts w:ascii="Arial" w:hAnsi="Arial" w:cs="Arial"/>
            <w:sz w:val="22"/>
            <w:szCs w:val="22"/>
          </w:rPr>
          <w:t>Inscrivez-vous</w:t>
        </w:r>
        <w:r w:rsidR="002B1EA8">
          <w:rPr>
            <w:rStyle w:val="Lienhypertexte"/>
            <w:rFonts w:ascii="Arial" w:hAnsi="Arial" w:cs="Arial"/>
            <w:sz w:val="22"/>
            <w:szCs w:val="22"/>
          </w:rPr>
          <w:t xml:space="preserve"> ici</w:t>
        </w:r>
        <w:r w:rsidR="002B1EA8" w:rsidRPr="002B1EA8">
          <w:rPr>
            <w:rStyle w:val="Lienhypertexte"/>
            <w:rFonts w:ascii="Arial" w:hAnsi="Arial" w:cs="Arial"/>
            <w:sz w:val="22"/>
            <w:szCs w:val="22"/>
          </w:rPr>
          <w:t> !</w:t>
        </w:r>
      </w:hyperlink>
    </w:p>
    <w:p w14:paraId="689E2378" w14:textId="77777777" w:rsidR="003B2F48" w:rsidRPr="008A051E" w:rsidRDefault="003B2F48" w:rsidP="008A051E">
      <w:pPr>
        <w:pStyle w:val="Sansinterligne"/>
        <w:pBdr>
          <w:top w:val="single" w:sz="4" w:space="1" w:color="auto"/>
          <w:left w:val="single" w:sz="4" w:space="4" w:color="auto"/>
          <w:bottom w:val="single" w:sz="4" w:space="1" w:color="auto"/>
          <w:right w:val="single" w:sz="4" w:space="4" w:color="auto"/>
        </w:pBdr>
        <w:jc w:val="center"/>
        <w:rPr>
          <w:rFonts w:ascii="Arial" w:hAnsi="Arial" w:cs="Arial"/>
          <w:color w:val="0070C0"/>
          <w:sz w:val="22"/>
          <w:szCs w:val="22"/>
        </w:rPr>
      </w:pPr>
    </w:p>
    <w:p w14:paraId="1DA931B0" w14:textId="09670DD2" w:rsidR="008A051E" w:rsidRPr="008A051E" w:rsidRDefault="00F00EDB" w:rsidP="00741FB6">
      <w:pPr>
        <w:pStyle w:val="Sansinterligne"/>
        <w:spacing w:line="276" w:lineRule="auto"/>
        <w:jc w:val="both"/>
        <w:rPr>
          <w:rFonts w:ascii="Arial" w:hAnsi="Arial" w:cs="Arial"/>
          <w:b/>
          <w:bCs/>
          <w:color w:val="0070C0"/>
          <w:sz w:val="22"/>
          <w:szCs w:val="22"/>
          <w:lang w:val="fr"/>
        </w:rPr>
      </w:pPr>
      <w:r>
        <w:rPr>
          <w:rFonts w:ascii="Arial" w:hAnsi="Arial" w:cs="Arial"/>
          <w:b/>
          <w:bCs/>
          <w:color w:val="0070C0"/>
          <w:sz w:val="22"/>
          <w:szCs w:val="22"/>
          <w:lang w:val="fr"/>
        </w:rPr>
        <w:lastRenderedPageBreak/>
        <w:t>Au p</w:t>
      </w:r>
      <w:r w:rsidR="008A051E" w:rsidRPr="008A051E">
        <w:rPr>
          <w:rFonts w:ascii="Arial" w:hAnsi="Arial" w:cs="Arial"/>
          <w:b/>
          <w:bCs/>
          <w:color w:val="0070C0"/>
          <w:sz w:val="22"/>
          <w:szCs w:val="22"/>
          <w:lang w:val="fr"/>
        </w:rPr>
        <w:t>rogramme</w:t>
      </w:r>
    </w:p>
    <w:p w14:paraId="3416E46E" w14:textId="2BB6C4D0" w:rsidR="0009578D" w:rsidRPr="00741FB6" w:rsidRDefault="0009578D" w:rsidP="00741FB6">
      <w:pPr>
        <w:pStyle w:val="Sansinterligne"/>
        <w:spacing w:line="276" w:lineRule="auto"/>
        <w:jc w:val="both"/>
        <w:rPr>
          <w:rFonts w:ascii="Arial" w:hAnsi="Arial" w:cs="Arial"/>
          <w:sz w:val="22"/>
          <w:szCs w:val="22"/>
        </w:rPr>
      </w:pPr>
      <w:r w:rsidRPr="00741FB6">
        <w:rPr>
          <w:rFonts w:ascii="Arial" w:hAnsi="Arial" w:cs="Arial"/>
          <w:sz w:val="22"/>
          <w:szCs w:val="22"/>
          <w:lang w:val="fr"/>
        </w:rPr>
        <w:t>A</w:t>
      </w:r>
      <w:proofErr w:type="spellStart"/>
      <w:r w:rsidRPr="00741FB6">
        <w:rPr>
          <w:rFonts w:ascii="Arial" w:hAnsi="Arial" w:cs="Arial"/>
          <w:sz w:val="22"/>
          <w:szCs w:val="22"/>
        </w:rPr>
        <w:t>utour</w:t>
      </w:r>
      <w:proofErr w:type="spellEnd"/>
      <w:r w:rsidRPr="00741FB6">
        <w:rPr>
          <w:rFonts w:ascii="Arial" w:hAnsi="Arial" w:cs="Arial"/>
          <w:sz w:val="22"/>
          <w:szCs w:val="22"/>
        </w:rPr>
        <w:t xml:space="preserve"> de tables rondes et des prises de paroles, un bilan des actions menées et des avancées concrètes réalisées ces 20 dernières années sera dressé, puis dans un second temps, les nouvelles priorités seront présentées pour accélérer encore plus l’insertion des agents en situation de handicap. </w:t>
      </w:r>
    </w:p>
    <w:p w14:paraId="2AD218CB" w14:textId="77777777" w:rsidR="0009578D" w:rsidRPr="00741FB6" w:rsidRDefault="0009578D" w:rsidP="00741FB6">
      <w:pPr>
        <w:pStyle w:val="Sansinterligne"/>
        <w:spacing w:line="276" w:lineRule="auto"/>
        <w:jc w:val="both"/>
        <w:rPr>
          <w:rFonts w:ascii="Arial" w:hAnsi="Arial" w:cs="Arial"/>
          <w:sz w:val="22"/>
          <w:szCs w:val="22"/>
        </w:rPr>
      </w:pPr>
    </w:p>
    <w:p w14:paraId="6D4620CE" w14:textId="77777777" w:rsidR="0009578D" w:rsidRDefault="0009578D" w:rsidP="00741FB6">
      <w:pPr>
        <w:pStyle w:val="Sansinterligne"/>
        <w:spacing w:line="276" w:lineRule="auto"/>
        <w:jc w:val="both"/>
        <w:rPr>
          <w:rFonts w:ascii="Arial" w:hAnsi="Arial" w:cs="Arial"/>
          <w:sz w:val="22"/>
          <w:szCs w:val="22"/>
        </w:rPr>
      </w:pPr>
      <w:r w:rsidRPr="00741FB6">
        <w:rPr>
          <w:rFonts w:ascii="Arial" w:hAnsi="Arial" w:cs="Arial"/>
          <w:sz w:val="22"/>
          <w:szCs w:val="22"/>
        </w:rPr>
        <w:t xml:space="preserve">Enfin, </w:t>
      </w:r>
      <w:r w:rsidRPr="00C31080">
        <w:rPr>
          <w:rFonts w:ascii="Arial" w:hAnsi="Arial" w:cs="Arial"/>
          <w:sz w:val="22"/>
          <w:szCs w:val="22"/>
        </w:rPr>
        <w:t>la remise des Trophées Emploi public et Handicap, viendra récompenser les initiatives concrètes exemplaires déployées par des employeurs publics</w:t>
      </w:r>
      <w:r>
        <w:rPr>
          <w:rFonts w:ascii="Arial" w:hAnsi="Arial" w:cs="Arial"/>
          <w:sz w:val="22"/>
          <w:szCs w:val="22"/>
        </w:rPr>
        <w:t xml:space="preserve"> des </w:t>
      </w:r>
      <w:r w:rsidRPr="00473A77">
        <w:rPr>
          <w:rFonts w:ascii="Arial" w:hAnsi="Arial" w:cs="Arial"/>
          <w:b/>
          <w:bCs/>
          <w:color w:val="0070C0"/>
          <w:sz w:val="22"/>
          <w:szCs w:val="22"/>
        </w:rPr>
        <w:t>Hauts-de-France</w:t>
      </w:r>
      <w:r>
        <w:rPr>
          <w:rFonts w:ascii="Arial" w:hAnsi="Arial" w:cs="Arial"/>
          <w:sz w:val="22"/>
          <w:szCs w:val="22"/>
        </w:rPr>
        <w:t>.</w:t>
      </w:r>
    </w:p>
    <w:p w14:paraId="4EDF4796" w14:textId="77777777" w:rsidR="0009578D" w:rsidRDefault="0009578D" w:rsidP="00741FB6">
      <w:pPr>
        <w:pStyle w:val="Sansinterligne"/>
        <w:spacing w:line="276" w:lineRule="auto"/>
        <w:jc w:val="both"/>
        <w:rPr>
          <w:rFonts w:ascii="Arial" w:hAnsi="Arial" w:cs="Arial"/>
          <w:sz w:val="22"/>
          <w:szCs w:val="22"/>
        </w:rPr>
      </w:pPr>
    </w:p>
    <w:p w14:paraId="60EA8936" w14:textId="77777777" w:rsidR="008A051E" w:rsidRDefault="008A051E" w:rsidP="00741FB6">
      <w:pPr>
        <w:pStyle w:val="Sansinterligne"/>
        <w:spacing w:line="276" w:lineRule="auto"/>
        <w:jc w:val="both"/>
        <w:rPr>
          <w:rFonts w:ascii="Arial" w:hAnsi="Arial" w:cs="Arial"/>
          <w:sz w:val="22"/>
          <w:szCs w:val="22"/>
        </w:rPr>
      </w:pPr>
    </w:p>
    <w:p w14:paraId="5A6FA441" w14:textId="7221B9D5" w:rsidR="00F00EDB" w:rsidRDefault="00F00EDB" w:rsidP="00741FB6">
      <w:pPr>
        <w:pStyle w:val="Sansinterligne"/>
        <w:spacing w:line="276" w:lineRule="auto"/>
        <w:jc w:val="both"/>
        <w:rPr>
          <w:rFonts w:ascii="Arial" w:hAnsi="Arial" w:cs="Arial"/>
          <w:sz w:val="22"/>
          <w:szCs w:val="22"/>
        </w:rPr>
      </w:pPr>
      <w:r w:rsidRPr="0009578D">
        <w:rPr>
          <w:rFonts w:ascii="Arial" w:hAnsi="Arial" w:cs="Arial"/>
          <w:noProof/>
          <w:sz w:val="22"/>
          <w:szCs w:val="22"/>
        </w:rPr>
        <mc:AlternateContent>
          <mc:Choice Requires="wps">
            <w:drawing>
              <wp:anchor distT="45720" distB="45720" distL="114300" distR="114300" simplePos="0" relativeHeight="251663360" behindDoc="0" locked="0" layoutInCell="1" allowOverlap="1" wp14:anchorId="134CA13D" wp14:editId="0CA8C46D">
                <wp:simplePos x="0" y="0"/>
                <wp:positionH relativeFrom="column">
                  <wp:posOffset>3479800</wp:posOffset>
                </wp:positionH>
                <wp:positionV relativeFrom="paragraph">
                  <wp:posOffset>674370</wp:posOffset>
                </wp:positionV>
                <wp:extent cx="3032760" cy="1851660"/>
                <wp:effectExtent l="0" t="0" r="15240" b="15240"/>
                <wp:wrapSquare wrapText="bothSides"/>
                <wp:docPr id="1301076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1851660"/>
                        </a:xfrm>
                        <a:prstGeom prst="rect">
                          <a:avLst/>
                        </a:prstGeom>
                        <a:solidFill>
                          <a:srgbClr val="FFFFFF"/>
                        </a:solidFill>
                        <a:ln w="9525">
                          <a:solidFill>
                            <a:srgbClr val="000000"/>
                          </a:solidFill>
                          <a:miter lim="800000"/>
                          <a:headEnd/>
                          <a:tailEnd/>
                        </a:ln>
                      </wps:spPr>
                      <wps:txbx>
                        <w:txbxContent>
                          <w:p w14:paraId="683F6857" w14:textId="77777777" w:rsidR="00741FB6" w:rsidRDefault="00741FB6" w:rsidP="00741FB6">
                            <w:pPr>
                              <w:pStyle w:val="Sansinterligne"/>
                              <w:jc w:val="both"/>
                              <w:rPr>
                                <w:rFonts w:ascii="Arial" w:hAnsi="Arial" w:cs="Arial"/>
                                <w:sz w:val="22"/>
                                <w:szCs w:val="22"/>
                              </w:rPr>
                            </w:pPr>
                            <w:r w:rsidRPr="00C31080">
                              <w:rPr>
                                <w:rFonts w:ascii="Arial" w:hAnsi="Arial" w:cs="Arial"/>
                                <w:sz w:val="22"/>
                                <w:szCs w:val="22"/>
                              </w:rPr>
                              <w:t>Etape 9 : Mayotte, le 6 novembre</w:t>
                            </w:r>
                            <w:r>
                              <w:rPr>
                                <w:rFonts w:ascii="Arial" w:hAnsi="Arial" w:cs="Arial"/>
                                <w:sz w:val="22"/>
                                <w:szCs w:val="22"/>
                              </w:rPr>
                              <w:t>,</w:t>
                            </w:r>
                          </w:p>
                          <w:p w14:paraId="6392CFA2" w14:textId="77777777" w:rsidR="00741FB6" w:rsidRPr="00C31080" w:rsidRDefault="00741FB6" w:rsidP="00741FB6">
                            <w:pPr>
                              <w:pStyle w:val="Sansinterligne"/>
                              <w:rPr>
                                <w:rFonts w:ascii="Arial" w:hAnsi="Arial" w:cs="Arial"/>
                                <w:sz w:val="22"/>
                                <w:szCs w:val="22"/>
                              </w:rPr>
                            </w:pPr>
                            <w:r w:rsidRPr="00C31080">
                              <w:rPr>
                                <w:rFonts w:ascii="Arial" w:hAnsi="Arial" w:cs="Arial"/>
                                <w:sz w:val="22"/>
                                <w:szCs w:val="22"/>
                              </w:rPr>
                              <w:t>Etape 10 : Pays-de-la-Loire, le 2 décembre</w:t>
                            </w:r>
                            <w:r>
                              <w:rPr>
                                <w:rFonts w:ascii="Arial" w:hAnsi="Arial" w:cs="Arial"/>
                                <w:sz w:val="22"/>
                                <w:szCs w:val="22"/>
                              </w:rPr>
                              <w:t>,</w:t>
                            </w:r>
                          </w:p>
                          <w:p w14:paraId="123467A0" w14:textId="09FACDD7" w:rsidR="00741FB6" w:rsidRDefault="00741FB6" w:rsidP="00741FB6">
                            <w:pPr>
                              <w:pStyle w:val="Sansinterligne"/>
                              <w:rPr>
                                <w:rFonts w:ascii="Arial" w:hAnsi="Arial" w:cs="Arial"/>
                                <w:sz w:val="22"/>
                                <w:szCs w:val="22"/>
                              </w:rPr>
                            </w:pPr>
                            <w:r w:rsidRPr="00C31080">
                              <w:rPr>
                                <w:rFonts w:ascii="Arial" w:hAnsi="Arial" w:cs="Arial"/>
                                <w:sz w:val="22"/>
                                <w:szCs w:val="22"/>
                              </w:rPr>
                              <w:t>Etape 11 : Normandie</w:t>
                            </w:r>
                            <w:r>
                              <w:rPr>
                                <w:rFonts w:ascii="Arial" w:hAnsi="Arial" w:cs="Arial"/>
                                <w:sz w:val="22"/>
                                <w:szCs w:val="22"/>
                              </w:rPr>
                              <w:t xml:space="preserve">, </w:t>
                            </w:r>
                            <w:r w:rsidR="009872A2">
                              <w:rPr>
                                <w:rFonts w:ascii="Arial" w:hAnsi="Arial" w:cs="Arial"/>
                                <w:sz w:val="22"/>
                                <w:szCs w:val="22"/>
                              </w:rPr>
                              <w:t xml:space="preserve">le 27 </w:t>
                            </w:r>
                            <w:r>
                              <w:rPr>
                                <w:rFonts w:ascii="Arial" w:hAnsi="Arial" w:cs="Arial"/>
                                <w:sz w:val="22"/>
                                <w:szCs w:val="22"/>
                              </w:rPr>
                              <w:t>janvier 2026</w:t>
                            </w:r>
                          </w:p>
                          <w:p w14:paraId="7349C3DA" w14:textId="331E595E" w:rsidR="00473A77" w:rsidRPr="00C31080" w:rsidRDefault="00473A77" w:rsidP="00741FB6">
                            <w:pPr>
                              <w:pStyle w:val="Sansinterligne"/>
                              <w:rPr>
                                <w:rFonts w:ascii="Arial" w:hAnsi="Arial" w:cs="Arial"/>
                                <w:sz w:val="22"/>
                                <w:szCs w:val="22"/>
                              </w:rPr>
                            </w:pPr>
                            <w:r>
                              <w:rPr>
                                <w:rFonts w:ascii="Arial" w:hAnsi="Arial" w:cs="Arial"/>
                                <w:sz w:val="22"/>
                                <w:szCs w:val="22"/>
                              </w:rPr>
                              <w:t>Etape 12 : Nouvelle Aquitaine, le 12 ou le 24 février 2026</w:t>
                            </w:r>
                          </w:p>
                          <w:p w14:paraId="7F781C92" w14:textId="28D96D7C" w:rsidR="00741FB6" w:rsidRPr="00C31080" w:rsidRDefault="00741FB6" w:rsidP="00741FB6">
                            <w:pPr>
                              <w:pStyle w:val="Sansinterligne"/>
                              <w:rPr>
                                <w:rFonts w:ascii="Arial" w:hAnsi="Arial" w:cs="Arial"/>
                                <w:sz w:val="22"/>
                                <w:szCs w:val="22"/>
                              </w:rPr>
                            </w:pPr>
                            <w:r w:rsidRPr="00C31080">
                              <w:rPr>
                                <w:rFonts w:ascii="Arial" w:hAnsi="Arial" w:cs="Arial"/>
                                <w:sz w:val="22"/>
                                <w:szCs w:val="22"/>
                              </w:rPr>
                              <w:t xml:space="preserve">Etape </w:t>
                            </w:r>
                            <w:r w:rsidR="00473A77" w:rsidRPr="00C31080">
                              <w:rPr>
                                <w:rFonts w:ascii="Arial" w:hAnsi="Arial" w:cs="Arial"/>
                                <w:sz w:val="22"/>
                                <w:szCs w:val="22"/>
                              </w:rPr>
                              <w:t>1</w:t>
                            </w:r>
                            <w:r w:rsidR="00473A77">
                              <w:rPr>
                                <w:rFonts w:ascii="Arial" w:hAnsi="Arial" w:cs="Arial"/>
                                <w:sz w:val="22"/>
                                <w:szCs w:val="22"/>
                              </w:rPr>
                              <w:t>3</w:t>
                            </w:r>
                            <w:r w:rsidR="00473A77" w:rsidRPr="00C31080">
                              <w:rPr>
                                <w:rFonts w:ascii="Arial" w:hAnsi="Arial" w:cs="Arial"/>
                                <w:sz w:val="22"/>
                                <w:szCs w:val="22"/>
                              </w:rPr>
                              <w:t> </w:t>
                            </w:r>
                            <w:r w:rsidRPr="00C31080">
                              <w:rPr>
                                <w:rFonts w:ascii="Arial" w:hAnsi="Arial" w:cs="Arial"/>
                                <w:sz w:val="22"/>
                                <w:szCs w:val="22"/>
                              </w:rPr>
                              <w:t>: Centre-Val de Loire</w:t>
                            </w:r>
                            <w:r>
                              <w:rPr>
                                <w:rFonts w:ascii="Arial" w:hAnsi="Arial" w:cs="Arial"/>
                                <w:sz w:val="22"/>
                                <w:szCs w:val="22"/>
                              </w:rPr>
                              <w:t xml:space="preserve">, </w:t>
                            </w:r>
                            <w:r w:rsidR="00473A77">
                              <w:rPr>
                                <w:rFonts w:ascii="Arial" w:hAnsi="Arial" w:cs="Arial"/>
                                <w:sz w:val="22"/>
                                <w:szCs w:val="22"/>
                              </w:rPr>
                              <w:t xml:space="preserve">le </w:t>
                            </w:r>
                            <w:r>
                              <w:rPr>
                                <w:rFonts w:ascii="Arial" w:hAnsi="Arial" w:cs="Arial"/>
                                <w:sz w:val="22"/>
                                <w:szCs w:val="22"/>
                              </w:rPr>
                              <w:t xml:space="preserve">10 ou </w:t>
                            </w:r>
                            <w:r w:rsidR="00473A77">
                              <w:rPr>
                                <w:rFonts w:ascii="Arial" w:hAnsi="Arial" w:cs="Arial"/>
                                <w:sz w:val="22"/>
                                <w:szCs w:val="22"/>
                              </w:rPr>
                              <w:t xml:space="preserve">le </w:t>
                            </w:r>
                            <w:r>
                              <w:rPr>
                                <w:rFonts w:ascii="Arial" w:hAnsi="Arial" w:cs="Arial"/>
                                <w:sz w:val="22"/>
                                <w:szCs w:val="22"/>
                              </w:rPr>
                              <w:t>12 mars 2026</w:t>
                            </w:r>
                          </w:p>
                          <w:p w14:paraId="3DECF6C3" w14:textId="3E17838A" w:rsidR="00741FB6" w:rsidRPr="00C31080" w:rsidRDefault="00741FB6" w:rsidP="00741FB6">
                            <w:pPr>
                              <w:pStyle w:val="Sansinterligne"/>
                              <w:rPr>
                                <w:rFonts w:ascii="Arial" w:hAnsi="Arial" w:cs="Arial"/>
                                <w:sz w:val="22"/>
                                <w:szCs w:val="22"/>
                              </w:rPr>
                            </w:pPr>
                            <w:r w:rsidRPr="00C31080">
                              <w:rPr>
                                <w:rFonts w:ascii="Arial" w:hAnsi="Arial" w:cs="Arial"/>
                                <w:sz w:val="22"/>
                                <w:szCs w:val="22"/>
                              </w:rPr>
                              <w:t xml:space="preserve">Etape </w:t>
                            </w:r>
                            <w:r w:rsidR="00473A77" w:rsidRPr="00C31080">
                              <w:rPr>
                                <w:rFonts w:ascii="Arial" w:hAnsi="Arial" w:cs="Arial"/>
                                <w:sz w:val="22"/>
                                <w:szCs w:val="22"/>
                              </w:rPr>
                              <w:t>1</w:t>
                            </w:r>
                            <w:r w:rsidR="00473A77">
                              <w:rPr>
                                <w:rFonts w:ascii="Arial" w:hAnsi="Arial" w:cs="Arial"/>
                                <w:sz w:val="22"/>
                                <w:szCs w:val="22"/>
                              </w:rPr>
                              <w:t>4</w:t>
                            </w:r>
                            <w:r w:rsidR="00473A77" w:rsidRPr="00C31080">
                              <w:rPr>
                                <w:rFonts w:ascii="Arial" w:hAnsi="Arial" w:cs="Arial"/>
                                <w:sz w:val="22"/>
                                <w:szCs w:val="22"/>
                              </w:rPr>
                              <w:t> </w:t>
                            </w:r>
                            <w:r w:rsidRPr="00C31080">
                              <w:rPr>
                                <w:rFonts w:ascii="Arial" w:hAnsi="Arial" w:cs="Arial"/>
                                <w:sz w:val="22"/>
                                <w:szCs w:val="22"/>
                              </w:rPr>
                              <w:t>: Guyane</w:t>
                            </w:r>
                            <w:r>
                              <w:rPr>
                                <w:rFonts w:ascii="Arial" w:hAnsi="Arial" w:cs="Arial"/>
                                <w:sz w:val="22"/>
                                <w:szCs w:val="22"/>
                              </w:rPr>
                              <w:t xml:space="preserve">, </w:t>
                            </w:r>
                            <w:r w:rsidR="00473A77">
                              <w:rPr>
                                <w:rFonts w:ascii="Arial" w:hAnsi="Arial" w:cs="Arial"/>
                                <w:sz w:val="22"/>
                                <w:szCs w:val="22"/>
                              </w:rPr>
                              <w:t xml:space="preserve">le </w:t>
                            </w:r>
                            <w:r>
                              <w:rPr>
                                <w:rFonts w:ascii="Arial" w:hAnsi="Arial" w:cs="Arial"/>
                                <w:sz w:val="22"/>
                                <w:szCs w:val="22"/>
                              </w:rPr>
                              <w:t xml:space="preserve">24 ou </w:t>
                            </w:r>
                            <w:r w:rsidR="00473A77">
                              <w:rPr>
                                <w:rFonts w:ascii="Arial" w:hAnsi="Arial" w:cs="Arial"/>
                                <w:sz w:val="22"/>
                                <w:szCs w:val="22"/>
                              </w:rPr>
                              <w:t xml:space="preserve">le </w:t>
                            </w:r>
                            <w:r>
                              <w:rPr>
                                <w:rFonts w:ascii="Arial" w:hAnsi="Arial" w:cs="Arial"/>
                                <w:sz w:val="22"/>
                                <w:szCs w:val="22"/>
                              </w:rPr>
                              <w:t>26 mars 2026</w:t>
                            </w:r>
                          </w:p>
                          <w:p w14:paraId="46C37C11" w14:textId="4C0D148F" w:rsidR="00741FB6" w:rsidRDefault="00741FB6" w:rsidP="00741FB6">
                            <w:pPr>
                              <w:pStyle w:val="Sansinterligne"/>
                              <w:rPr>
                                <w:rFonts w:ascii="Arial" w:hAnsi="Arial" w:cs="Arial"/>
                                <w:sz w:val="22"/>
                                <w:szCs w:val="22"/>
                              </w:rPr>
                            </w:pPr>
                            <w:r w:rsidRPr="00C31080">
                              <w:rPr>
                                <w:rFonts w:ascii="Arial" w:hAnsi="Arial" w:cs="Arial"/>
                                <w:sz w:val="22"/>
                                <w:szCs w:val="22"/>
                              </w:rPr>
                              <w:t xml:space="preserve">Etape </w:t>
                            </w:r>
                            <w:r w:rsidR="00473A77" w:rsidRPr="00C31080">
                              <w:rPr>
                                <w:rFonts w:ascii="Arial" w:hAnsi="Arial" w:cs="Arial"/>
                                <w:sz w:val="22"/>
                                <w:szCs w:val="22"/>
                              </w:rPr>
                              <w:t>1</w:t>
                            </w:r>
                            <w:r w:rsidR="00473A77">
                              <w:rPr>
                                <w:rFonts w:ascii="Arial" w:hAnsi="Arial" w:cs="Arial"/>
                                <w:sz w:val="22"/>
                                <w:szCs w:val="22"/>
                              </w:rPr>
                              <w:t>5</w:t>
                            </w:r>
                            <w:r w:rsidR="00473A77" w:rsidRPr="00C31080">
                              <w:rPr>
                                <w:rFonts w:ascii="Arial" w:hAnsi="Arial" w:cs="Arial"/>
                                <w:sz w:val="22"/>
                                <w:szCs w:val="22"/>
                              </w:rPr>
                              <w:t> </w:t>
                            </w:r>
                            <w:r w:rsidRPr="00C31080">
                              <w:rPr>
                                <w:rFonts w:ascii="Arial" w:hAnsi="Arial" w:cs="Arial"/>
                                <w:sz w:val="22"/>
                                <w:szCs w:val="22"/>
                              </w:rPr>
                              <w:t>: La Réunion</w:t>
                            </w:r>
                            <w:r>
                              <w:rPr>
                                <w:rFonts w:ascii="Arial" w:hAnsi="Arial" w:cs="Arial"/>
                                <w:sz w:val="22"/>
                                <w:szCs w:val="22"/>
                              </w:rPr>
                              <w:t xml:space="preserve">, </w:t>
                            </w:r>
                            <w:r w:rsidR="00473A77">
                              <w:rPr>
                                <w:rFonts w:ascii="Arial" w:hAnsi="Arial" w:cs="Arial"/>
                                <w:sz w:val="22"/>
                                <w:szCs w:val="22"/>
                              </w:rPr>
                              <w:t xml:space="preserve">le 23 </w:t>
                            </w:r>
                            <w:r>
                              <w:rPr>
                                <w:rFonts w:ascii="Arial" w:hAnsi="Arial" w:cs="Arial"/>
                                <w:sz w:val="22"/>
                                <w:szCs w:val="22"/>
                              </w:rPr>
                              <w:t xml:space="preserve">avril 2026 </w:t>
                            </w:r>
                          </w:p>
                          <w:p w14:paraId="043B3D12" w14:textId="3F8E26C7" w:rsidR="00473A77" w:rsidRDefault="00473A77" w:rsidP="00AC0CFC">
                            <w:pPr>
                              <w:pStyle w:val="Sansinterligne"/>
                              <w:rPr>
                                <w:rFonts w:ascii="Arial" w:hAnsi="Arial" w:cs="Arial"/>
                                <w:color w:val="000000" w:themeColor="text1"/>
                                <w:sz w:val="22"/>
                                <w:szCs w:val="22"/>
                              </w:rPr>
                            </w:pPr>
                            <w:r>
                              <w:rPr>
                                <w:rFonts w:ascii="Arial" w:hAnsi="Arial" w:cs="Arial"/>
                                <w:color w:val="000000" w:themeColor="text1"/>
                                <w:sz w:val="22"/>
                                <w:szCs w:val="22"/>
                              </w:rPr>
                              <w:t xml:space="preserve">Etape 16 : </w:t>
                            </w:r>
                            <w:r w:rsidR="00741FB6" w:rsidRPr="00C970F5">
                              <w:rPr>
                                <w:rFonts w:ascii="Arial" w:hAnsi="Arial" w:cs="Arial"/>
                                <w:color w:val="000000" w:themeColor="text1"/>
                                <w:sz w:val="22"/>
                                <w:szCs w:val="22"/>
                              </w:rPr>
                              <w:t>Bourgogne</w:t>
                            </w:r>
                            <w:r w:rsidR="00604701">
                              <w:rPr>
                                <w:rFonts w:ascii="Arial" w:hAnsi="Arial" w:cs="Arial"/>
                                <w:color w:val="000000" w:themeColor="text1"/>
                                <w:sz w:val="22"/>
                                <w:szCs w:val="22"/>
                              </w:rPr>
                              <w:t>-</w:t>
                            </w:r>
                            <w:r w:rsidR="00741FB6" w:rsidRPr="00C970F5">
                              <w:rPr>
                                <w:rFonts w:ascii="Arial" w:hAnsi="Arial" w:cs="Arial"/>
                                <w:color w:val="000000" w:themeColor="text1"/>
                                <w:sz w:val="22"/>
                                <w:szCs w:val="22"/>
                              </w:rPr>
                              <w:t>Franche-Comté</w:t>
                            </w:r>
                            <w:r>
                              <w:rPr>
                                <w:rFonts w:ascii="Arial" w:hAnsi="Arial" w:cs="Arial"/>
                                <w:color w:val="000000" w:themeColor="text1"/>
                                <w:sz w:val="22"/>
                                <w:szCs w:val="22"/>
                              </w:rPr>
                              <w:t>, le 5 mai 2026 et Etape 17 : Grand Est à venir</w:t>
                            </w:r>
                          </w:p>
                          <w:p w14:paraId="563E03A8" w14:textId="77777777" w:rsidR="00473A77" w:rsidRDefault="00473A77" w:rsidP="00AC0CFC">
                            <w:pPr>
                              <w:pStyle w:val="Sansinterligne"/>
                              <w:rPr>
                                <w:rFonts w:ascii="Arial" w:hAnsi="Arial" w:cs="Arial"/>
                                <w:color w:val="000000" w:themeColor="text1"/>
                                <w:sz w:val="22"/>
                                <w:szCs w:val="22"/>
                              </w:rPr>
                            </w:pPr>
                          </w:p>
                          <w:p w14:paraId="4965B814" w14:textId="6F1B6FAB" w:rsidR="00741FB6" w:rsidRPr="00C970F5" w:rsidRDefault="00473A77" w:rsidP="00AC0CFC">
                            <w:pPr>
                              <w:pStyle w:val="Sansinterligne"/>
                              <w:rPr>
                                <w:rFonts w:ascii="Arial" w:hAnsi="Arial" w:cs="Arial"/>
                                <w:color w:val="000000" w:themeColor="text1"/>
                                <w:sz w:val="22"/>
                                <w:szCs w:val="22"/>
                              </w:rPr>
                            </w:pPr>
                            <w:r w:rsidRPr="00C970F5">
                              <w:rPr>
                                <w:rFonts w:ascii="Arial" w:hAnsi="Arial" w:cs="Arial"/>
                                <w:color w:val="000000" w:themeColor="text1"/>
                                <w:sz w:val="22"/>
                                <w:szCs w:val="22"/>
                              </w:rPr>
                              <w:t>Grand-Es</w:t>
                            </w:r>
                            <w:r>
                              <w:rPr>
                                <w:rFonts w:ascii="Arial" w:hAnsi="Arial" w:cs="Arial"/>
                                <w:color w:val="000000" w:themeColor="text1"/>
                                <w:sz w:val="22"/>
                                <w:szCs w:val="22"/>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CA13D" id="_x0000_t202" coordsize="21600,21600" o:spt="202" path="m,l,21600r21600,l21600,xe">
                <v:stroke joinstyle="miter"/>
                <v:path gradientshapeok="t" o:connecttype="rect"/>
              </v:shapetype>
              <v:shape id="Zone de texte 2" o:spid="_x0000_s1026" type="#_x0000_t202" style="position:absolute;left:0;text-align:left;margin-left:274pt;margin-top:53.1pt;width:238.8pt;height:14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">
                <v:textbox>
                  <w:txbxContent>
                    <w:p w14:paraId="683F6857" w14:textId="77777777" w:rsidR="00741FB6" w:rsidRDefault="00741FB6" w:rsidP="00741FB6">
                      <w:pPr>
                        <w:pStyle w:val="Sansinterligne"/>
                        <w:jc w:val="both"/>
                        <w:rPr>
                          <w:rFonts w:ascii="Arial" w:hAnsi="Arial" w:cs="Arial"/>
                          <w:sz w:val="22"/>
                          <w:szCs w:val="22"/>
                        </w:rPr>
                      </w:pPr>
                      <w:r w:rsidRPr="00C31080">
                        <w:rPr>
                          <w:rFonts w:ascii="Arial" w:hAnsi="Arial" w:cs="Arial"/>
                          <w:sz w:val="22"/>
                          <w:szCs w:val="22"/>
                        </w:rPr>
                        <w:t>Etape 9 : Mayotte, le 6 novembre</w:t>
                      </w:r>
                      <w:r>
                        <w:rPr>
                          <w:rFonts w:ascii="Arial" w:hAnsi="Arial" w:cs="Arial"/>
                          <w:sz w:val="22"/>
                          <w:szCs w:val="22"/>
                        </w:rPr>
                        <w:t>,</w:t>
                      </w:r>
                    </w:p>
                    <w:p w14:paraId="6392CFA2" w14:textId="77777777" w:rsidR="00741FB6" w:rsidRPr="00C31080" w:rsidRDefault="00741FB6" w:rsidP="00741FB6">
                      <w:pPr>
                        <w:pStyle w:val="Sansinterligne"/>
                        <w:rPr>
                          <w:rFonts w:ascii="Arial" w:hAnsi="Arial" w:cs="Arial"/>
                          <w:sz w:val="22"/>
                          <w:szCs w:val="22"/>
                        </w:rPr>
                      </w:pPr>
                      <w:r w:rsidRPr="00C31080">
                        <w:rPr>
                          <w:rFonts w:ascii="Arial" w:hAnsi="Arial" w:cs="Arial"/>
                          <w:sz w:val="22"/>
                          <w:szCs w:val="22"/>
                        </w:rPr>
                        <w:t>Etape 10 : Pays-de-la-Loire, le 2 décembre</w:t>
                      </w:r>
                      <w:r>
                        <w:rPr>
                          <w:rFonts w:ascii="Arial" w:hAnsi="Arial" w:cs="Arial"/>
                          <w:sz w:val="22"/>
                          <w:szCs w:val="22"/>
                        </w:rPr>
                        <w:t>,</w:t>
                      </w:r>
                    </w:p>
                    <w:p w14:paraId="123467A0" w14:textId="09FACDD7" w:rsidR="00741FB6" w:rsidRDefault="00741FB6" w:rsidP="00741FB6">
                      <w:pPr>
                        <w:pStyle w:val="Sansinterligne"/>
                        <w:rPr>
                          <w:rFonts w:ascii="Arial" w:hAnsi="Arial" w:cs="Arial"/>
                          <w:sz w:val="22"/>
                          <w:szCs w:val="22"/>
                        </w:rPr>
                      </w:pPr>
                      <w:r w:rsidRPr="00C31080">
                        <w:rPr>
                          <w:rFonts w:ascii="Arial" w:hAnsi="Arial" w:cs="Arial"/>
                          <w:sz w:val="22"/>
                          <w:szCs w:val="22"/>
                        </w:rPr>
                        <w:t>Etape 11 : Normandie</w:t>
                      </w:r>
                      <w:r>
                        <w:rPr>
                          <w:rFonts w:ascii="Arial" w:hAnsi="Arial" w:cs="Arial"/>
                          <w:sz w:val="22"/>
                          <w:szCs w:val="22"/>
                        </w:rPr>
                        <w:t xml:space="preserve">, </w:t>
                      </w:r>
                      <w:r w:rsidR="009872A2">
                        <w:rPr>
                          <w:rFonts w:ascii="Arial" w:hAnsi="Arial" w:cs="Arial"/>
                          <w:sz w:val="22"/>
                          <w:szCs w:val="22"/>
                        </w:rPr>
                        <w:t xml:space="preserve">le 27 </w:t>
                      </w:r>
                      <w:r>
                        <w:rPr>
                          <w:rFonts w:ascii="Arial" w:hAnsi="Arial" w:cs="Arial"/>
                          <w:sz w:val="22"/>
                          <w:szCs w:val="22"/>
                        </w:rPr>
                        <w:t>janvier 2026</w:t>
                      </w:r>
                    </w:p>
                    <w:p w14:paraId="7349C3DA" w14:textId="331E595E" w:rsidR="00473A77" w:rsidRPr="00C31080" w:rsidRDefault="00473A77" w:rsidP="00741FB6">
                      <w:pPr>
                        <w:pStyle w:val="Sansinterligne"/>
                        <w:rPr>
                          <w:rFonts w:ascii="Arial" w:hAnsi="Arial" w:cs="Arial"/>
                          <w:sz w:val="22"/>
                          <w:szCs w:val="22"/>
                        </w:rPr>
                      </w:pPr>
                      <w:r>
                        <w:rPr>
                          <w:rFonts w:ascii="Arial" w:hAnsi="Arial" w:cs="Arial"/>
                          <w:sz w:val="22"/>
                          <w:szCs w:val="22"/>
                        </w:rPr>
                        <w:t>Etape 12 : Nouvelle Aquitaine, le 12 ou le 24 février 2026</w:t>
                      </w:r>
                    </w:p>
                    <w:p w14:paraId="7F781C92" w14:textId="28D96D7C" w:rsidR="00741FB6" w:rsidRPr="00C31080" w:rsidRDefault="00741FB6" w:rsidP="00741FB6">
                      <w:pPr>
                        <w:pStyle w:val="Sansinterligne"/>
                        <w:rPr>
                          <w:rFonts w:ascii="Arial" w:hAnsi="Arial" w:cs="Arial"/>
                          <w:sz w:val="22"/>
                          <w:szCs w:val="22"/>
                        </w:rPr>
                      </w:pPr>
                      <w:r w:rsidRPr="00C31080">
                        <w:rPr>
                          <w:rFonts w:ascii="Arial" w:hAnsi="Arial" w:cs="Arial"/>
                          <w:sz w:val="22"/>
                          <w:szCs w:val="22"/>
                        </w:rPr>
                        <w:t xml:space="preserve">Etape </w:t>
                      </w:r>
                      <w:r w:rsidR="00473A77" w:rsidRPr="00C31080">
                        <w:rPr>
                          <w:rFonts w:ascii="Arial" w:hAnsi="Arial" w:cs="Arial"/>
                          <w:sz w:val="22"/>
                          <w:szCs w:val="22"/>
                        </w:rPr>
                        <w:t>1</w:t>
                      </w:r>
                      <w:r w:rsidR="00473A77">
                        <w:rPr>
                          <w:rFonts w:ascii="Arial" w:hAnsi="Arial" w:cs="Arial"/>
                          <w:sz w:val="22"/>
                          <w:szCs w:val="22"/>
                        </w:rPr>
                        <w:t>3</w:t>
                      </w:r>
                      <w:r w:rsidR="00473A77" w:rsidRPr="00C31080">
                        <w:rPr>
                          <w:rFonts w:ascii="Arial" w:hAnsi="Arial" w:cs="Arial"/>
                          <w:sz w:val="22"/>
                          <w:szCs w:val="22"/>
                        </w:rPr>
                        <w:t> </w:t>
                      </w:r>
                      <w:r w:rsidRPr="00C31080">
                        <w:rPr>
                          <w:rFonts w:ascii="Arial" w:hAnsi="Arial" w:cs="Arial"/>
                          <w:sz w:val="22"/>
                          <w:szCs w:val="22"/>
                        </w:rPr>
                        <w:t>: Centre-Val de Loire</w:t>
                      </w:r>
                      <w:r>
                        <w:rPr>
                          <w:rFonts w:ascii="Arial" w:hAnsi="Arial" w:cs="Arial"/>
                          <w:sz w:val="22"/>
                          <w:szCs w:val="22"/>
                        </w:rPr>
                        <w:t xml:space="preserve">, </w:t>
                      </w:r>
                      <w:r w:rsidR="00473A77">
                        <w:rPr>
                          <w:rFonts w:ascii="Arial" w:hAnsi="Arial" w:cs="Arial"/>
                          <w:sz w:val="22"/>
                          <w:szCs w:val="22"/>
                        </w:rPr>
                        <w:t xml:space="preserve">le </w:t>
                      </w:r>
                      <w:r>
                        <w:rPr>
                          <w:rFonts w:ascii="Arial" w:hAnsi="Arial" w:cs="Arial"/>
                          <w:sz w:val="22"/>
                          <w:szCs w:val="22"/>
                        </w:rPr>
                        <w:t xml:space="preserve">10 ou </w:t>
                      </w:r>
                      <w:r w:rsidR="00473A77">
                        <w:rPr>
                          <w:rFonts w:ascii="Arial" w:hAnsi="Arial" w:cs="Arial"/>
                          <w:sz w:val="22"/>
                          <w:szCs w:val="22"/>
                        </w:rPr>
                        <w:t xml:space="preserve">le </w:t>
                      </w:r>
                      <w:r>
                        <w:rPr>
                          <w:rFonts w:ascii="Arial" w:hAnsi="Arial" w:cs="Arial"/>
                          <w:sz w:val="22"/>
                          <w:szCs w:val="22"/>
                        </w:rPr>
                        <w:t>12 mars 2026</w:t>
                      </w:r>
                    </w:p>
                    <w:p w14:paraId="3DECF6C3" w14:textId="3E17838A" w:rsidR="00741FB6" w:rsidRPr="00C31080" w:rsidRDefault="00741FB6" w:rsidP="00741FB6">
                      <w:pPr>
                        <w:pStyle w:val="Sansinterligne"/>
                        <w:rPr>
                          <w:rFonts w:ascii="Arial" w:hAnsi="Arial" w:cs="Arial"/>
                          <w:sz w:val="22"/>
                          <w:szCs w:val="22"/>
                        </w:rPr>
                      </w:pPr>
                      <w:r w:rsidRPr="00C31080">
                        <w:rPr>
                          <w:rFonts w:ascii="Arial" w:hAnsi="Arial" w:cs="Arial"/>
                          <w:sz w:val="22"/>
                          <w:szCs w:val="22"/>
                        </w:rPr>
                        <w:t xml:space="preserve">Etape </w:t>
                      </w:r>
                      <w:r w:rsidR="00473A77" w:rsidRPr="00C31080">
                        <w:rPr>
                          <w:rFonts w:ascii="Arial" w:hAnsi="Arial" w:cs="Arial"/>
                          <w:sz w:val="22"/>
                          <w:szCs w:val="22"/>
                        </w:rPr>
                        <w:t>1</w:t>
                      </w:r>
                      <w:r w:rsidR="00473A77">
                        <w:rPr>
                          <w:rFonts w:ascii="Arial" w:hAnsi="Arial" w:cs="Arial"/>
                          <w:sz w:val="22"/>
                          <w:szCs w:val="22"/>
                        </w:rPr>
                        <w:t>4</w:t>
                      </w:r>
                      <w:r w:rsidR="00473A77" w:rsidRPr="00C31080">
                        <w:rPr>
                          <w:rFonts w:ascii="Arial" w:hAnsi="Arial" w:cs="Arial"/>
                          <w:sz w:val="22"/>
                          <w:szCs w:val="22"/>
                        </w:rPr>
                        <w:t> </w:t>
                      </w:r>
                      <w:r w:rsidRPr="00C31080">
                        <w:rPr>
                          <w:rFonts w:ascii="Arial" w:hAnsi="Arial" w:cs="Arial"/>
                          <w:sz w:val="22"/>
                          <w:szCs w:val="22"/>
                        </w:rPr>
                        <w:t>: Guyane</w:t>
                      </w:r>
                      <w:r>
                        <w:rPr>
                          <w:rFonts w:ascii="Arial" w:hAnsi="Arial" w:cs="Arial"/>
                          <w:sz w:val="22"/>
                          <w:szCs w:val="22"/>
                        </w:rPr>
                        <w:t xml:space="preserve">, </w:t>
                      </w:r>
                      <w:r w:rsidR="00473A77">
                        <w:rPr>
                          <w:rFonts w:ascii="Arial" w:hAnsi="Arial" w:cs="Arial"/>
                          <w:sz w:val="22"/>
                          <w:szCs w:val="22"/>
                        </w:rPr>
                        <w:t xml:space="preserve">le </w:t>
                      </w:r>
                      <w:r>
                        <w:rPr>
                          <w:rFonts w:ascii="Arial" w:hAnsi="Arial" w:cs="Arial"/>
                          <w:sz w:val="22"/>
                          <w:szCs w:val="22"/>
                        </w:rPr>
                        <w:t xml:space="preserve">24 ou </w:t>
                      </w:r>
                      <w:r w:rsidR="00473A77">
                        <w:rPr>
                          <w:rFonts w:ascii="Arial" w:hAnsi="Arial" w:cs="Arial"/>
                          <w:sz w:val="22"/>
                          <w:szCs w:val="22"/>
                        </w:rPr>
                        <w:t xml:space="preserve">le </w:t>
                      </w:r>
                      <w:r>
                        <w:rPr>
                          <w:rFonts w:ascii="Arial" w:hAnsi="Arial" w:cs="Arial"/>
                          <w:sz w:val="22"/>
                          <w:szCs w:val="22"/>
                        </w:rPr>
                        <w:t>26 mars 2026</w:t>
                      </w:r>
                    </w:p>
                    <w:p w14:paraId="46C37C11" w14:textId="4C0D148F" w:rsidR="00741FB6" w:rsidRDefault="00741FB6" w:rsidP="00741FB6">
                      <w:pPr>
                        <w:pStyle w:val="Sansinterligne"/>
                        <w:rPr>
                          <w:rFonts w:ascii="Arial" w:hAnsi="Arial" w:cs="Arial"/>
                          <w:sz w:val="22"/>
                          <w:szCs w:val="22"/>
                        </w:rPr>
                      </w:pPr>
                      <w:r w:rsidRPr="00C31080">
                        <w:rPr>
                          <w:rFonts w:ascii="Arial" w:hAnsi="Arial" w:cs="Arial"/>
                          <w:sz w:val="22"/>
                          <w:szCs w:val="22"/>
                        </w:rPr>
                        <w:t xml:space="preserve">Etape </w:t>
                      </w:r>
                      <w:r w:rsidR="00473A77" w:rsidRPr="00C31080">
                        <w:rPr>
                          <w:rFonts w:ascii="Arial" w:hAnsi="Arial" w:cs="Arial"/>
                          <w:sz w:val="22"/>
                          <w:szCs w:val="22"/>
                        </w:rPr>
                        <w:t>1</w:t>
                      </w:r>
                      <w:r w:rsidR="00473A77">
                        <w:rPr>
                          <w:rFonts w:ascii="Arial" w:hAnsi="Arial" w:cs="Arial"/>
                          <w:sz w:val="22"/>
                          <w:szCs w:val="22"/>
                        </w:rPr>
                        <w:t>5</w:t>
                      </w:r>
                      <w:r w:rsidR="00473A77" w:rsidRPr="00C31080">
                        <w:rPr>
                          <w:rFonts w:ascii="Arial" w:hAnsi="Arial" w:cs="Arial"/>
                          <w:sz w:val="22"/>
                          <w:szCs w:val="22"/>
                        </w:rPr>
                        <w:t> </w:t>
                      </w:r>
                      <w:r w:rsidRPr="00C31080">
                        <w:rPr>
                          <w:rFonts w:ascii="Arial" w:hAnsi="Arial" w:cs="Arial"/>
                          <w:sz w:val="22"/>
                          <w:szCs w:val="22"/>
                        </w:rPr>
                        <w:t>: La Réunion</w:t>
                      </w:r>
                      <w:r>
                        <w:rPr>
                          <w:rFonts w:ascii="Arial" w:hAnsi="Arial" w:cs="Arial"/>
                          <w:sz w:val="22"/>
                          <w:szCs w:val="22"/>
                        </w:rPr>
                        <w:t xml:space="preserve">, </w:t>
                      </w:r>
                      <w:r w:rsidR="00473A77">
                        <w:rPr>
                          <w:rFonts w:ascii="Arial" w:hAnsi="Arial" w:cs="Arial"/>
                          <w:sz w:val="22"/>
                          <w:szCs w:val="22"/>
                        </w:rPr>
                        <w:t>le 23</w:t>
                      </w:r>
                      <w:r w:rsidR="00473A77">
                        <w:rPr>
                          <w:rFonts w:ascii="Arial" w:hAnsi="Arial" w:cs="Arial"/>
                          <w:sz w:val="22"/>
                          <w:szCs w:val="22"/>
                        </w:rPr>
                        <w:t xml:space="preserve"> </w:t>
                      </w:r>
                      <w:r>
                        <w:rPr>
                          <w:rFonts w:ascii="Arial" w:hAnsi="Arial" w:cs="Arial"/>
                          <w:sz w:val="22"/>
                          <w:szCs w:val="22"/>
                        </w:rPr>
                        <w:t xml:space="preserve">avril 2026 </w:t>
                      </w:r>
                    </w:p>
                    <w:p w14:paraId="043B3D12" w14:textId="3F8E26C7" w:rsidR="00473A77" w:rsidRDefault="00473A77" w:rsidP="00AC0CFC">
                      <w:pPr>
                        <w:pStyle w:val="Sansinterligne"/>
                        <w:rPr>
                          <w:rFonts w:ascii="Arial" w:hAnsi="Arial" w:cs="Arial"/>
                          <w:color w:val="000000" w:themeColor="text1"/>
                          <w:sz w:val="22"/>
                          <w:szCs w:val="22"/>
                        </w:rPr>
                      </w:pPr>
                      <w:r>
                        <w:rPr>
                          <w:rFonts w:ascii="Arial" w:hAnsi="Arial" w:cs="Arial"/>
                          <w:color w:val="000000" w:themeColor="text1"/>
                          <w:sz w:val="22"/>
                          <w:szCs w:val="22"/>
                        </w:rPr>
                        <w:t xml:space="preserve">Etape 16 : </w:t>
                      </w:r>
                      <w:r w:rsidR="00741FB6" w:rsidRPr="00C970F5">
                        <w:rPr>
                          <w:rFonts w:ascii="Arial" w:hAnsi="Arial" w:cs="Arial"/>
                          <w:color w:val="000000" w:themeColor="text1"/>
                          <w:sz w:val="22"/>
                          <w:szCs w:val="22"/>
                        </w:rPr>
                        <w:t>Bourgogne</w:t>
                      </w:r>
                      <w:r w:rsidR="00604701">
                        <w:rPr>
                          <w:rFonts w:ascii="Arial" w:hAnsi="Arial" w:cs="Arial"/>
                          <w:color w:val="000000" w:themeColor="text1"/>
                          <w:sz w:val="22"/>
                          <w:szCs w:val="22"/>
                        </w:rPr>
                        <w:t>-</w:t>
                      </w:r>
                      <w:r w:rsidR="00741FB6" w:rsidRPr="00C970F5">
                        <w:rPr>
                          <w:rFonts w:ascii="Arial" w:hAnsi="Arial" w:cs="Arial"/>
                          <w:color w:val="000000" w:themeColor="text1"/>
                          <w:sz w:val="22"/>
                          <w:szCs w:val="22"/>
                        </w:rPr>
                        <w:t>Franche-Comté</w:t>
                      </w:r>
                      <w:r>
                        <w:rPr>
                          <w:rFonts w:ascii="Arial" w:hAnsi="Arial" w:cs="Arial"/>
                          <w:color w:val="000000" w:themeColor="text1"/>
                          <w:sz w:val="22"/>
                          <w:szCs w:val="22"/>
                        </w:rPr>
                        <w:t>, le 5 mai 2026 et Etape 17 : Grand Est à venir</w:t>
                      </w:r>
                    </w:p>
                    <w:p w14:paraId="563E03A8" w14:textId="77777777" w:rsidR="00473A77" w:rsidRDefault="00473A77" w:rsidP="00AC0CFC">
                      <w:pPr>
                        <w:pStyle w:val="Sansinterligne"/>
                        <w:rPr>
                          <w:rFonts w:ascii="Arial" w:hAnsi="Arial" w:cs="Arial"/>
                          <w:color w:val="000000" w:themeColor="text1"/>
                          <w:sz w:val="22"/>
                          <w:szCs w:val="22"/>
                        </w:rPr>
                      </w:pPr>
                    </w:p>
                    <w:p w14:paraId="4965B814" w14:textId="6F1B6FAB" w:rsidR="00741FB6" w:rsidRPr="00C970F5" w:rsidRDefault="00473A77" w:rsidP="00AC0CFC">
                      <w:pPr>
                        <w:pStyle w:val="Sansinterligne"/>
                        <w:rPr>
                          <w:rFonts w:ascii="Arial" w:hAnsi="Arial" w:cs="Arial"/>
                          <w:color w:val="000000" w:themeColor="text1"/>
                          <w:sz w:val="22"/>
                          <w:szCs w:val="22"/>
                        </w:rPr>
                      </w:pPr>
                      <w:proofErr w:type="spellStart"/>
                      <w:r w:rsidRPr="00C970F5">
                        <w:rPr>
                          <w:rFonts w:ascii="Arial" w:hAnsi="Arial" w:cs="Arial"/>
                          <w:color w:val="000000" w:themeColor="text1"/>
                          <w:sz w:val="22"/>
                          <w:szCs w:val="22"/>
                        </w:rPr>
                        <w:t>Grand-Es</w:t>
                      </w:r>
                      <w:r>
                        <w:rPr>
                          <w:rFonts w:ascii="Arial" w:hAnsi="Arial" w:cs="Arial"/>
                          <w:color w:val="000000" w:themeColor="text1"/>
                          <w:sz w:val="22"/>
                          <w:szCs w:val="22"/>
                        </w:rPr>
                        <w:t>t</w:t>
                      </w:r>
                      <w:proofErr w:type="spellEnd"/>
                      <w:r>
                        <w:rPr>
                          <w:rFonts w:ascii="Arial" w:hAnsi="Arial" w:cs="Arial"/>
                          <w:color w:val="000000" w:themeColor="text1"/>
                          <w:sz w:val="22"/>
                          <w:szCs w:val="22"/>
                        </w:rPr>
                        <w:t>,</w:t>
                      </w:r>
                    </w:p>
                  </w:txbxContent>
                </v:textbox>
                <w10:wrap type="square"/>
              </v:shape>
            </w:pict>
          </mc:Fallback>
        </mc:AlternateContent>
      </w:r>
      <w:r w:rsidRPr="0009578D">
        <w:rPr>
          <w:rFonts w:ascii="Arial" w:hAnsi="Arial" w:cs="Arial"/>
          <w:noProof/>
          <w:sz w:val="22"/>
          <w:szCs w:val="22"/>
        </w:rPr>
        <mc:AlternateContent>
          <mc:Choice Requires="wps">
            <w:drawing>
              <wp:anchor distT="45720" distB="45720" distL="114300" distR="114300" simplePos="0" relativeHeight="251661312" behindDoc="0" locked="0" layoutInCell="1" allowOverlap="1" wp14:anchorId="41D6A1F6" wp14:editId="25F91C43">
                <wp:simplePos x="0" y="0"/>
                <wp:positionH relativeFrom="margin">
                  <wp:align>left</wp:align>
                </wp:positionH>
                <wp:positionV relativeFrom="paragraph">
                  <wp:posOffset>680085</wp:posOffset>
                </wp:positionV>
                <wp:extent cx="3390900" cy="1404620"/>
                <wp:effectExtent l="0" t="0" r="19050" b="139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4620"/>
                        </a:xfrm>
                        <a:prstGeom prst="rect">
                          <a:avLst/>
                        </a:prstGeom>
                        <a:solidFill>
                          <a:srgbClr val="FFFFFF"/>
                        </a:solidFill>
                        <a:ln w="9525">
                          <a:solidFill>
                            <a:srgbClr val="000000"/>
                          </a:solidFill>
                          <a:miter lim="800000"/>
                          <a:headEnd/>
                          <a:tailEnd/>
                        </a:ln>
                      </wps:spPr>
                      <wps:txbx>
                        <w:txbxContent>
                          <w:p w14:paraId="6070D0E4" w14:textId="77777777" w:rsidR="0009578D" w:rsidRPr="00C31080" w:rsidRDefault="0009578D" w:rsidP="0009578D">
                            <w:pPr>
                              <w:pStyle w:val="Sansinterligne"/>
                              <w:rPr>
                                <w:rFonts w:ascii="Arial" w:hAnsi="Arial" w:cs="Arial"/>
                                <w:sz w:val="22"/>
                                <w:szCs w:val="22"/>
                              </w:rPr>
                            </w:pPr>
                            <w:r w:rsidRPr="00C31080">
                              <w:rPr>
                                <w:rFonts w:ascii="Arial" w:hAnsi="Arial" w:cs="Arial"/>
                                <w:sz w:val="22"/>
                                <w:szCs w:val="22"/>
                              </w:rPr>
                              <w:t>Etape 1 : Paris, le 11 février 2025</w:t>
                            </w:r>
                            <w:r>
                              <w:rPr>
                                <w:rFonts w:ascii="Arial" w:hAnsi="Arial" w:cs="Arial"/>
                                <w:sz w:val="22"/>
                                <w:szCs w:val="22"/>
                              </w:rPr>
                              <w:t>,</w:t>
                            </w:r>
                          </w:p>
                          <w:p w14:paraId="630AAB08" w14:textId="77777777" w:rsidR="0009578D" w:rsidRPr="00C31080" w:rsidRDefault="0009578D" w:rsidP="0009578D">
                            <w:pPr>
                              <w:pStyle w:val="Sansinterligne"/>
                              <w:rPr>
                                <w:rFonts w:ascii="Arial" w:hAnsi="Arial" w:cs="Arial"/>
                                <w:sz w:val="22"/>
                                <w:szCs w:val="22"/>
                              </w:rPr>
                            </w:pPr>
                            <w:r w:rsidRPr="00C31080">
                              <w:rPr>
                                <w:rFonts w:ascii="Arial" w:hAnsi="Arial" w:cs="Arial"/>
                                <w:sz w:val="22"/>
                                <w:szCs w:val="22"/>
                              </w:rPr>
                              <w:t>Etape 2 : Lille, Science Po, le 11 mars</w:t>
                            </w:r>
                            <w:r>
                              <w:rPr>
                                <w:rFonts w:ascii="Arial" w:hAnsi="Arial" w:cs="Arial"/>
                                <w:sz w:val="22"/>
                                <w:szCs w:val="22"/>
                              </w:rPr>
                              <w:t>,</w:t>
                            </w:r>
                          </w:p>
                          <w:p w14:paraId="2B503F27" w14:textId="6767F3B3" w:rsidR="0009578D" w:rsidRPr="00C31080" w:rsidRDefault="0009578D" w:rsidP="0009578D">
                            <w:pPr>
                              <w:pStyle w:val="Sansinterligne"/>
                              <w:rPr>
                                <w:rFonts w:ascii="Arial" w:hAnsi="Arial" w:cs="Arial"/>
                                <w:sz w:val="22"/>
                                <w:szCs w:val="22"/>
                              </w:rPr>
                            </w:pPr>
                            <w:r w:rsidRPr="00C31080">
                              <w:rPr>
                                <w:rFonts w:ascii="Arial" w:hAnsi="Arial" w:cs="Arial"/>
                                <w:sz w:val="22"/>
                                <w:szCs w:val="22"/>
                              </w:rPr>
                              <w:t>Etape 3 : Lyon, Musée des Confluences, le 25</w:t>
                            </w:r>
                            <w:r w:rsidR="00741FB6">
                              <w:rPr>
                                <w:rFonts w:ascii="Arial" w:hAnsi="Arial" w:cs="Arial"/>
                                <w:sz w:val="22"/>
                                <w:szCs w:val="22"/>
                              </w:rPr>
                              <w:t xml:space="preserve"> </w:t>
                            </w:r>
                            <w:r w:rsidRPr="00C31080">
                              <w:rPr>
                                <w:rFonts w:ascii="Arial" w:hAnsi="Arial" w:cs="Arial"/>
                                <w:sz w:val="22"/>
                                <w:szCs w:val="22"/>
                              </w:rPr>
                              <w:t>mars</w:t>
                            </w:r>
                          </w:p>
                          <w:p w14:paraId="40938E90" w14:textId="77777777" w:rsidR="0009578D" w:rsidRPr="00C31080" w:rsidRDefault="0009578D" w:rsidP="0009578D">
                            <w:pPr>
                              <w:pStyle w:val="Sansinterligne"/>
                              <w:rPr>
                                <w:rFonts w:ascii="Arial" w:hAnsi="Arial" w:cs="Arial"/>
                                <w:sz w:val="22"/>
                                <w:szCs w:val="22"/>
                              </w:rPr>
                            </w:pPr>
                            <w:r w:rsidRPr="00C31080">
                              <w:rPr>
                                <w:rFonts w:ascii="Arial" w:hAnsi="Arial" w:cs="Arial"/>
                                <w:sz w:val="22"/>
                                <w:szCs w:val="22"/>
                              </w:rPr>
                              <w:t xml:space="preserve">Etape 4 : </w:t>
                            </w:r>
                            <w:r>
                              <w:rPr>
                                <w:rFonts w:ascii="Arial" w:hAnsi="Arial" w:cs="Arial"/>
                                <w:sz w:val="22"/>
                                <w:szCs w:val="22"/>
                              </w:rPr>
                              <w:t>Martinique</w:t>
                            </w:r>
                            <w:r w:rsidRPr="00C31080">
                              <w:rPr>
                                <w:rFonts w:ascii="Arial" w:hAnsi="Arial" w:cs="Arial"/>
                                <w:sz w:val="22"/>
                                <w:szCs w:val="22"/>
                              </w:rPr>
                              <w:t>, le 1</w:t>
                            </w:r>
                            <w:r w:rsidRPr="00C31080">
                              <w:rPr>
                                <w:rFonts w:ascii="Arial" w:hAnsi="Arial" w:cs="Arial"/>
                                <w:sz w:val="22"/>
                                <w:szCs w:val="22"/>
                                <w:vertAlign w:val="superscript"/>
                              </w:rPr>
                              <w:t>er</w:t>
                            </w:r>
                            <w:r w:rsidRPr="00C31080">
                              <w:rPr>
                                <w:rFonts w:ascii="Arial" w:hAnsi="Arial" w:cs="Arial"/>
                                <w:sz w:val="22"/>
                                <w:szCs w:val="22"/>
                              </w:rPr>
                              <w:t xml:space="preserve"> juillet</w:t>
                            </w:r>
                            <w:r>
                              <w:rPr>
                                <w:rFonts w:ascii="Arial" w:hAnsi="Arial" w:cs="Arial"/>
                                <w:sz w:val="22"/>
                                <w:szCs w:val="22"/>
                              </w:rPr>
                              <w:t>,</w:t>
                            </w:r>
                          </w:p>
                          <w:p w14:paraId="77D10A84" w14:textId="77777777" w:rsidR="0009578D" w:rsidRPr="00C31080" w:rsidRDefault="0009578D" w:rsidP="0009578D">
                            <w:pPr>
                              <w:pStyle w:val="Sansinterligne"/>
                              <w:rPr>
                                <w:rFonts w:ascii="Arial" w:hAnsi="Arial" w:cs="Arial"/>
                                <w:sz w:val="22"/>
                                <w:szCs w:val="22"/>
                              </w:rPr>
                            </w:pPr>
                            <w:r w:rsidRPr="00C31080">
                              <w:rPr>
                                <w:rFonts w:ascii="Arial" w:hAnsi="Arial" w:cs="Arial"/>
                                <w:sz w:val="22"/>
                                <w:szCs w:val="22"/>
                              </w:rPr>
                              <w:t xml:space="preserve">Etape 5 : </w:t>
                            </w:r>
                            <w:r>
                              <w:rPr>
                                <w:rFonts w:ascii="Arial" w:hAnsi="Arial" w:cs="Arial"/>
                                <w:sz w:val="22"/>
                                <w:szCs w:val="22"/>
                              </w:rPr>
                              <w:t>Guadeloupe</w:t>
                            </w:r>
                            <w:r w:rsidRPr="00C31080">
                              <w:rPr>
                                <w:rFonts w:ascii="Arial" w:hAnsi="Arial" w:cs="Arial"/>
                                <w:sz w:val="22"/>
                                <w:szCs w:val="22"/>
                              </w:rPr>
                              <w:t>, le 3 juillet</w:t>
                            </w:r>
                            <w:r>
                              <w:rPr>
                                <w:rFonts w:ascii="Arial" w:hAnsi="Arial" w:cs="Arial"/>
                                <w:sz w:val="22"/>
                                <w:szCs w:val="22"/>
                              </w:rPr>
                              <w:t>,</w:t>
                            </w:r>
                          </w:p>
                          <w:p w14:paraId="298D72D9" w14:textId="77777777" w:rsidR="0009578D" w:rsidRPr="00C31080" w:rsidRDefault="0009578D" w:rsidP="0009578D">
                            <w:pPr>
                              <w:pStyle w:val="Sansinterligne"/>
                              <w:rPr>
                                <w:rFonts w:ascii="Arial" w:hAnsi="Arial" w:cs="Arial"/>
                                <w:sz w:val="22"/>
                                <w:szCs w:val="22"/>
                              </w:rPr>
                            </w:pPr>
                            <w:r w:rsidRPr="00C31080">
                              <w:rPr>
                                <w:rFonts w:ascii="Arial" w:hAnsi="Arial" w:cs="Arial"/>
                                <w:sz w:val="22"/>
                                <w:szCs w:val="22"/>
                              </w:rPr>
                              <w:t xml:space="preserve">Etape 6 : </w:t>
                            </w:r>
                            <w:r>
                              <w:rPr>
                                <w:rFonts w:ascii="Arial" w:hAnsi="Arial" w:cs="Arial"/>
                                <w:sz w:val="22"/>
                                <w:szCs w:val="22"/>
                              </w:rPr>
                              <w:t xml:space="preserve">Musée Regards de Provence à Marseille, </w:t>
                            </w:r>
                            <w:r w:rsidRPr="00C31080">
                              <w:rPr>
                                <w:rFonts w:ascii="Arial" w:hAnsi="Arial" w:cs="Arial"/>
                                <w:sz w:val="22"/>
                                <w:szCs w:val="22"/>
                              </w:rPr>
                              <w:t>le 25 septembre</w:t>
                            </w:r>
                            <w:r>
                              <w:rPr>
                                <w:rFonts w:ascii="Arial" w:hAnsi="Arial" w:cs="Arial"/>
                                <w:sz w:val="22"/>
                                <w:szCs w:val="22"/>
                              </w:rPr>
                              <w:t xml:space="preserve"> (Territoires PACA et Corse)</w:t>
                            </w:r>
                          </w:p>
                          <w:p w14:paraId="327BC347" w14:textId="77777777" w:rsidR="0009578D" w:rsidRPr="00C31080" w:rsidRDefault="0009578D" w:rsidP="0009578D">
                            <w:pPr>
                              <w:pStyle w:val="Sansinterligne"/>
                              <w:rPr>
                                <w:rFonts w:ascii="Arial" w:hAnsi="Arial" w:cs="Arial"/>
                                <w:sz w:val="22"/>
                                <w:szCs w:val="22"/>
                              </w:rPr>
                            </w:pPr>
                            <w:r w:rsidRPr="00C31080">
                              <w:rPr>
                                <w:rFonts w:ascii="Arial" w:hAnsi="Arial" w:cs="Arial"/>
                                <w:sz w:val="22"/>
                                <w:szCs w:val="22"/>
                              </w:rPr>
                              <w:t xml:space="preserve">Etape 7 : Bretagne, le </w:t>
                            </w:r>
                            <w:r>
                              <w:rPr>
                                <w:rFonts w:ascii="Arial" w:hAnsi="Arial" w:cs="Arial"/>
                                <w:sz w:val="22"/>
                                <w:szCs w:val="22"/>
                              </w:rPr>
                              <w:t>14</w:t>
                            </w:r>
                            <w:r w:rsidRPr="00C31080">
                              <w:rPr>
                                <w:rFonts w:ascii="Arial" w:hAnsi="Arial" w:cs="Arial"/>
                                <w:sz w:val="22"/>
                                <w:szCs w:val="22"/>
                              </w:rPr>
                              <w:t xml:space="preserve"> octobre</w:t>
                            </w:r>
                            <w:r>
                              <w:rPr>
                                <w:rFonts w:ascii="Arial" w:hAnsi="Arial" w:cs="Arial"/>
                                <w:sz w:val="22"/>
                                <w:szCs w:val="22"/>
                              </w:rPr>
                              <w:t>,</w:t>
                            </w:r>
                          </w:p>
                          <w:p w14:paraId="5B97F1EC" w14:textId="50FF4978" w:rsidR="0009578D" w:rsidRDefault="0009578D" w:rsidP="0009578D">
                            <w:r w:rsidRPr="00C31080">
                              <w:rPr>
                                <w:rFonts w:ascii="Arial" w:hAnsi="Arial" w:cs="Arial"/>
                                <w:sz w:val="22"/>
                                <w:szCs w:val="22"/>
                              </w:rPr>
                              <w:t xml:space="preserve">Etape 8 : </w:t>
                            </w:r>
                            <w:r>
                              <w:rPr>
                                <w:rFonts w:ascii="Arial" w:hAnsi="Arial" w:cs="Arial"/>
                                <w:sz w:val="22"/>
                                <w:szCs w:val="22"/>
                              </w:rPr>
                              <w:t xml:space="preserve">Le Museum de Toulouse, </w:t>
                            </w:r>
                            <w:r w:rsidRPr="00C31080">
                              <w:rPr>
                                <w:rFonts w:ascii="Arial" w:hAnsi="Arial" w:cs="Arial"/>
                                <w:sz w:val="22"/>
                                <w:szCs w:val="22"/>
                              </w:rPr>
                              <w:t>le 4 novembre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D6A1F6" id="_x0000_s1027" type="#_x0000_t202" style="position:absolute;left:0;text-align:left;margin-left:0;margin-top:53.55pt;width:267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">
                <v:textbox style="mso-fit-shape-to-text:t">
                  <w:txbxContent>
                    <w:p w14:paraId="6070D0E4" w14:textId="77777777" w:rsidR="0009578D" w:rsidRPr="00C31080" w:rsidRDefault="0009578D" w:rsidP="0009578D">
                      <w:pPr>
                        <w:pStyle w:val="Sansinterligne"/>
                        <w:rPr>
                          <w:rFonts w:ascii="Arial" w:hAnsi="Arial" w:cs="Arial"/>
                          <w:sz w:val="22"/>
                          <w:szCs w:val="22"/>
                        </w:rPr>
                      </w:pPr>
                      <w:r w:rsidRPr="00C31080">
                        <w:rPr>
                          <w:rFonts w:ascii="Arial" w:hAnsi="Arial" w:cs="Arial"/>
                          <w:sz w:val="22"/>
                          <w:szCs w:val="22"/>
                        </w:rPr>
                        <w:t>Etape 1 : Paris, le 11 février 2025</w:t>
                      </w:r>
                      <w:r>
                        <w:rPr>
                          <w:rFonts w:ascii="Arial" w:hAnsi="Arial" w:cs="Arial"/>
                          <w:sz w:val="22"/>
                          <w:szCs w:val="22"/>
                        </w:rPr>
                        <w:t>,</w:t>
                      </w:r>
                    </w:p>
                    <w:p w14:paraId="630AAB08" w14:textId="77777777" w:rsidR="0009578D" w:rsidRPr="00C31080" w:rsidRDefault="0009578D" w:rsidP="0009578D">
                      <w:pPr>
                        <w:pStyle w:val="Sansinterligne"/>
                        <w:rPr>
                          <w:rFonts w:ascii="Arial" w:hAnsi="Arial" w:cs="Arial"/>
                          <w:sz w:val="22"/>
                          <w:szCs w:val="22"/>
                        </w:rPr>
                      </w:pPr>
                      <w:r w:rsidRPr="00C31080">
                        <w:rPr>
                          <w:rFonts w:ascii="Arial" w:hAnsi="Arial" w:cs="Arial"/>
                          <w:sz w:val="22"/>
                          <w:szCs w:val="22"/>
                        </w:rPr>
                        <w:t>Etape 2 : Lille, Science Po, le 11 mars</w:t>
                      </w:r>
                      <w:r>
                        <w:rPr>
                          <w:rFonts w:ascii="Arial" w:hAnsi="Arial" w:cs="Arial"/>
                          <w:sz w:val="22"/>
                          <w:szCs w:val="22"/>
                        </w:rPr>
                        <w:t>,</w:t>
                      </w:r>
                    </w:p>
                    <w:p w14:paraId="2B503F27" w14:textId="6767F3B3" w:rsidR="0009578D" w:rsidRPr="00C31080" w:rsidRDefault="0009578D" w:rsidP="0009578D">
                      <w:pPr>
                        <w:pStyle w:val="Sansinterligne"/>
                        <w:rPr>
                          <w:rFonts w:ascii="Arial" w:hAnsi="Arial" w:cs="Arial"/>
                          <w:sz w:val="22"/>
                          <w:szCs w:val="22"/>
                        </w:rPr>
                      </w:pPr>
                      <w:r w:rsidRPr="00C31080">
                        <w:rPr>
                          <w:rFonts w:ascii="Arial" w:hAnsi="Arial" w:cs="Arial"/>
                          <w:sz w:val="22"/>
                          <w:szCs w:val="22"/>
                        </w:rPr>
                        <w:t>Etape 3 : Lyon, Musée des Confluences, le 25</w:t>
                      </w:r>
                      <w:r w:rsidR="00741FB6">
                        <w:rPr>
                          <w:rFonts w:ascii="Arial" w:hAnsi="Arial" w:cs="Arial"/>
                          <w:sz w:val="22"/>
                          <w:szCs w:val="22"/>
                        </w:rPr>
                        <w:t xml:space="preserve"> </w:t>
                      </w:r>
                      <w:r w:rsidRPr="00C31080">
                        <w:rPr>
                          <w:rFonts w:ascii="Arial" w:hAnsi="Arial" w:cs="Arial"/>
                          <w:sz w:val="22"/>
                          <w:szCs w:val="22"/>
                        </w:rPr>
                        <w:t>mars</w:t>
                      </w:r>
                    </w:p>
                    <w:p w14:paraId="40938E90" w14:textId="77777777" w:rsidR="0009578D" w:rsidRPr="00C31080" w:rsidRDefault="0009578D" w:rsidP="0009578D">
                      <w:pPr>
                        <w:pStyle w:val="Sansinterligne"/>
                        <w:rPr>
                          <w:rFonts w:ascii="Arial" w:hAnsi="Arial" w:cs="Arial"/>
                          <w:sz w:val="22"/>
                          <w:szCs w:val="22"/>
                        </w:rPr>
                      </w:pPr>
                      <w:r w:rsidRPr="00C31080">
                        <w:rPr>
                          <w:rFonts w:ascii="Arial" w:hAnsi="Arial" w:cs="Arial"/>
                          <w:sz w:val="22"/>
                          <w:szCs w:val="22"/>
                        </w:rPr>
                        <w:t xml:space="preserve">Etape 4 : </w:t>
                      </w:r>
                      <w:r>
                        <w:rPr>
                          <w:rFonts w:ascii="Arial" w:hAnsi="Arial" w:cs="Arial"/>
                          <w:sz w:val="22"/>
                          <w:szCs w:val="22"/>
                        </w:rPr>
                        <w:t>Martinique</w:t>
                      </w:r>
                      <w:r w:rsidRPr="00C31080">
                        <w:rPr>
                          <w:rFonts w:ascii="Arial" w:hAnsi="Arial" w:cs="Arial"/>
                          <w:sz w:val="22"/>
                          <w:szCs w:val="22"/>
                        </w:rPr>
                        <w:t>, le 1</w:t>
                      </w:r>
                      <w:r w:rsidRPr="00C31080">
                        <w:rPr>
                          <w:rFonts w:ascii="Arial" w:hAnsi="Arial" w:cs="Arial"/>
                          <w:sz w:val="22"/>
                          <w:szCs w:val="22"/>
                          <w:vertAlign w:val="superscript"/>
                        </w:rPr>
                        <w:t>er</w:t>
                      </w:r>
                      <w:r w:rsidRPr="00C31080">
                        <w:rPr>
                          <w:rFonts w:ascii="Arial" w:hAnsi="Arial" w:cs="Arial"/>
                          <w:sz w:val="22"/>
                          <w:szCs w:val="22"/>
                        </w:rPr>
                        <w:t xml:space="preserve"> juillet</w:t>
                      </w:r>
                      <w:r>
                        <w:rPr>
                          <w:rFonts w:ascii="Arial" w:hAnsi="Arial" w:cs="Arial"/>
                          <w:sz w:val="22"/>
                          <w:szCs w:val="22"/>
                        </w:rPr>
                        <w:t>,</w:t>
                      </w:r>
                    </w:p>
                    <w:p w14:paraId="77D10A84" w14:textId="77777777" w:rsidR="0009578D" w:rsidRPr="00C31080" w:rsidRDefault="0009578D" w:rsidP="0009578D">
                      <w:pPr>
                        <w:pStyle w:val="Sansinterligne"/>
                        <w:rPr>
                          <w:rFonts w:ascii="Arial" w:hAnsi="Arial" w:cs="Arial"/>
                          <w:sz w:val="22"/>
                          <w:szCs w:val="22"/>
                        </w:rPr>
                      </w:pPr>
                      <w:r w:rsidRPr="00C31080">
                        <w:rPr>
                          <w:rFonts w:ascii="Arial" w:hAnsi="Arial" w:cs="Arial"/>
                          <w:sz w:val="22"/>
                          <w:szCs w:val="22"/>
                        </w:rPr>
                        <w:t xml:space="preserve">Etape 5 : </w:t>
                      </w:r>
                      <w:r>
                        <w:rPr>
                          <w:rFonts w:ascii="Arial" w:hAnsi="Arial" w:cs="Arial"/>
                          <w:sz w:val="22"/>
                          <w:szCs w:val="22"/>
                        </w:rPr>
                        <w:t>Guadeloupe</w:t>
                      </w:r>
                      <w:r w:rsidRPr="00C31080">
                        <w:rPr>
                          <w:rFonts w:ascii="Arial" w:hAnsi="Arial" w:cs="Arial"/>
                          <w:sz w:val="22"/>
                          <w:szCs w:val="22"/>
                        </w:rPr>
                        <w:t>, le 3 juillet</w:t>
                      </w:r>
                      <w:r>
                        <w:rPr>
                          <w:rFonts w:ascii="Arial" w:hAnsi="Arial" w:cs="Arial"/>
                          <w:sz w:val="22"/>
                          <w:szCs w:val="22"/>
                        </w:rPr>
                        <w:t>,</w:t>
                      </w:r>
                    </w:p>
                    <w:p w14:paraId="298D72D9" w14:textId="77777777" w:rsidR="0009578D" w:rsidRPr="00C31080" w:rsidRDefault="0009578D" w:rsidP="0009578D">
                      <w:pPr>
                        <w:pStyle w:val="Sansinterligne"/>
                        <w:rPr>
                          <w:rFonts w:ascii="Arial" w:hAnsi="Arial" w:cs="Arial"/>
                          <w:sz w:val="22"/>
                          <w:szCs w:val="22"/>
                        </w:rPr>
                      </w:pPr>
                      <w:r w:rsidRPr="00C31080">
                        <w:rPr>
                          <w:rFonts w:ascii="Arial" w:hAnsi="Arial" w:cs="Arial"/>
                          <w:sz w:val="22"/>
                          <w:szCs w:val="22"/>
                        </w:rPr>
                        <w:t xml:space="preserve">Etape 6 : </w:t>
                      </w:r>
                      <w:r>
                        <w:rPr>
                          <w:rFonts w:ascii="Arial" w:hAnsi="Arial" w:cs="Arial"/>
                          <w:sz w:val="22"/>
                          <w:szCs w:val="22"/>
                        </w:rPr>
                        <w:t xml:space="preserve">Musée Regards de Provence à Marseille, </w:t>
                      </w:r>
                      <w:r w:rsidRPr="00C31080">
                        <w:rPr>
                          <w:rFonts w:ascii="Arial" w:hAnsi="Arial" w:cs="Arial"/>
                          <w:sz w:val="22"/>
                          <w:szCs w:val="22"/>
                        </w:rPr>
                        <w:t>le 25 septembre</w:t>
                      </w:r>
                      <w:r>
                        <w:rPr>
                          <w:rFonts w:ascii="Arial" w:hAnsi="Arial" w:cs="Arial"/>
                          <w:sz w:val="22"/>
                          <w:szCs w:val="22"/>
                        </w:rPr>
                        <w:t xml:space="preserve"> (Territoires PACA et Corse)</w:t>
                      </w:r>
                    </w:p>
                    <w:p w14:paraId="327BC347" w14:textId="77777777" w:rsidR="0009578D" w:rsidRPr="00C31080" w:rsidRDefault="0009578D" w:rsidP="0009578D">
                      <w:pPr>
                        <w:pStyle w:val="Sansinterligne"/>
                        <w:rPr>
                          <w:rFonts w:ascii="Arial" w:hAnsi="Arial" w:cs="Arial"/>
                          <w:sz w:val="22"/>
                          <w:szCs w:val="22"/>
                        </w:rPr>
                      </w:pPr>
                      <w:r w:rsidRPr="00C31080">
                        <w:rPr>
                          <w:rFonts w:ascii="Arial" w:hAnsi="Arial" w:cs="Arial"/>
                          <w:sz w:val="22"/>
                          <w:szCs w:val="22"/>
                        </w:rPr>
                        <w:t xml:space="preserve">Etape 7 : Bretagne, le </w:t>
                      </w:r>
                      <w:r>
                        <w:rPr>
                          <w:rFonts w:ascii="Arial" w:hAnsi="Arial" w:cs="Arial"/>
                          <w:sz w:val="22"/>
                          <w:szCs w:val="22"/>
                        </w:rPr>
                        <w:t>14</w:t>
                      </w:r>
                      <w:r w:rsidRPr="00C31080">
                        <w:rPr>
                          <w:rFonts w:ascii="Arial" w:hAnsi="Arial" w:cs="Arial"/>
                          <w:sz w:val="22"/>
                          <w:szCs w:val="22"/>
                        </w:rPr>
                        <w:t xml:space="preserve"> octobre</w:t>
                      </w:r>
                      <w:r>
                        <w:rPr>
                          <w:rFonts w:ascii="Arial" w:hAnsi="Arial" w:cs="Arial"/>
                          <w:sz w:val="22"/>
                          <w:szCs w:val="22"/>
                        </w:rPr>
                        <w:t>,</w:t>
                      </w:r>
                    </w:p>
                    <w:p w14:paraId="5B97F1EC" w14:textId="50FF4978" w:rsidR="0009578D" w:rsidRDefault="0009578D" w:rsidP="0009578D">
                      <w:r w:rsidRPr="00C31080">
                        <w:rPr>
                          <w:rFonts w:ascii="Arial" w:hAnsi="Arial" w:cs="Arial"/>
                          <w:sz w:val="22"/>
                          <w:szCs w:val="22"/>
                        </w:rPr>
                        <w:t xml:space="preserve">Etape 8 : </w:t>
                      </w:r>
                      <w:r>
                        <w:rPr>
                          <w:rFonts w:ascii="Arial" w:hAnsi="Arial" w:cs="Arial"/>
                          <w:sz w:val="22"/>
                          <w:szCs w:val="22"/>
                        </w:rPr>
                        <w:t xml:space="preserve">Le Museum de Toulouse, </w:t>
                      </w:r>
                      <w:r w:rsidRPr="00C31080">
                        <w:rPr>
                          <w:rFonts w:ascii="Arial" w:hAnsi="Arial" w:cs="Arial"/>
                          <w:sz w:val="22"/>
                          <w:szCs w:val="22"/>
                        </w:rPr>
                        <w:t>le 4 novembre</w:t>
                      </w:r>
                    </w:p>
                  </w:txbxContent>
                </v:textbox>
                <w10:wrap type="square" anchorx="margin"/>
              </v:shape>
            </w:pict>
          </mc:Fallback>
        </mc:AlternateContent>
      </w:r>
      <w:r w:rsidR="0009578D" w:rsidRPr="00C31080">
        <w:rPr>
          <w:rFonts w:ascii="Arial" w:hAnsi="Arial" w:cs="Arial"/>
          <w:sz w:val="22"/>
          <w:szCs w:val="22"/>
        </w:rPr>
        <w:t xml:space="preserve">Pendant 2 ans, </w:t>
      </w:r>
      <w:r w:rsidR="0009578D" w:rsidRPr="00007B78">
        <w:rPr>
          <w:rFonts w:ascii="Arial" w:hAnsi="Arial" w:cs="Arial"/>
          <w:b/>
          <w:bCs/>
          <w:color w:val="0070C0"/>
          <w:sz w:val="22"/>
          <w:szCs w:val="22"/>
        </w:rPr>
        <w:t>le Tour de France des 20 ans,</w:t>
      </w:r>
      <w:r w:rsidR="0009578D" w:rsidRPr="00007B78">
        <w:rPr>
          <w:rFonts w:ascii="Arial" w:hAnsi="Arial" w:cs="Arial"/>
          <w:color w:val="0070C0"/>
          <w:sz w:val="22"/>
          <w:szCs w:val="22"/>
        </w:rPr>
        <w:t xml:space="preserve"> </w:t>
      </w:r>
      <w:r w:rsidR="0009578D" w:rsidRPr="00C31080">
        <w:rPr>
          <w:rFonts w:ascii="Arial" w:hAnsi="Arial" w:cs="Arial"/>
          <w:sz w:val="22"/>
          <w:szCs w:val="22"/>
        </w:rPr>
        <w:t xml:space="preserve">sillonnera toutes les régions métropolitaines et ultramarines, permettant des échanges entre employeurs publics, personnes en situation de handicap </w:t>
      </w:r>
    </w:p>
    <w:p w14:paraId="74F27C99" w14:textId="515885AB" w:rsidR="0009578D" w:rsidRDefault="0009578D" w:rsidP="00741FB6">
      <w:pPr>
        <w:pStyle w:val="Sansinterligne"/>
        <w:spacing w:line="276" w:lineRule="auto"/>
        <w:jc w:val="both"/>
        <w:rPr>
          <w:rFonts w:ascii="Arial" w:hAnsi="Arial" w:cs="Arial"/>
          <w:sz w:val="22"/>
          <w:szCs w:val="22"/>
        </w:rPr>
      </w:pPr>
    </w:p>
    <w:p w14:paraId="7396A166" w14:textId="77777777" w:rsidR="00604701" w:rsidRDefault="00604701" w:rsidP="00741FB6">
      <w:pPr>
        <w:pStyle w:val="Sansinterligne"/>
        <w:spacing w:line="276" w:lineRule="auto"/>
        <w:jc w:val="both"/>
        <w:rPr>
          <w:rFonts w:ascii="Arial" w:hAnsi="Arial" w:cs="Arial"/>
          <w:sz w:val="22"/>
          <w:szCs w:val="22"/>
        </w:rPr>
      </w:pPr>
    </w:p>
    <w:p w14:paraId="6936E5E2" w14:textId="40B11A79" w:rsidR="0009578D" w:rsidRPr="00C31080" w:rsidRDefault="0009578D" w:rsidP="00741FB6">
      <w:pPr>
        <w:pStyle w:val="Sansinterligne"/>
        <w:spacing w:line="276" w:lineRule="auto"/>
        <w:jc w:val="both"/>
        <w:rPr>
          <w:rFonts w:ascii="Arial" w:hAnsi="Arial" w:cs="Arial"/>
          <w:sz w:val="22"/>
          <w:szCs w:val="22"/>
        </w:rPr>
      </w:pPr>
      <w:r w:rsidRPr="00C31080">
        <w:rPr>
          <w:rFonts w:ascii="Arial" w:hAnsi="Arial" w:cs="Arial"/>
          <w:sz w:val="22"/>
          <w:szCs w:val="22"/>
        </w:rPr>
        <w:t>Ce</w:t>
      </w:r>
      <w:r>
        <w:rPr>
          <w:rFonts w:ascii="Arial" w:hAnsi="Arial" w:cs="Arial"/>
          <w:sz w:val="22"/>
          <w:szCs w:val="22"/>
        </w:rPr>
        <w:t xml:space="preserve"> </w:t>
      </w:r>
      <w:r w:rsidR="00F00EDB">
        <w:rPr>
          <w:rFonts w:ascii="Arial" w:hAnsi="Arial" w:cs="Arial"/>
          <w:sz w:val="22"/>
          <w:szCs w:val="22"/>
        </w:rPr>
        <w:t>Tour de France</w:t>
      </w:r>
      <w:r w:rsidRPr="00C31080">
        <w:rPr>
          <w:rFonts w:ascii="Arial" w:hAnsi="Arial" w:cs="Arial"/>
          <w:sz w:val="22"/>
          <w:szCs w:val="22"/>
        </w:rPr>
        <w:t xml:space="preserve"> se conclura par un </w:t>
      </w:r>
      <w:r w:rsidRPr="00007B78">
        <w:rPr>
          <w:rFonts w:ascii="Arial" w:hAnsi="Arial" w:cs="Arial"/>
          <w:b/>
          <w:bCs/>
          <w:color w:val="0070C0"/>
          <w:sz w:val="22"/>
          <w:szCs w:val="22"/>
        </w:rPr>
        <w:t>colloque et une</w:t>
      </w:r>
      <w:r w:rsidR="00604701">
        <w:rPr>
          <w:rFonts w:ascii="Arial" w:hAnsi="Arial" w:cs="Arial"/>
          <w:b/>
          <w:bCs/>
          <w:color w:val="0070C0"/>
          <w:sz w:val="22"/>
          <w:szCs w:val="22"/>
        </w:rPr>
        <w:t xml:space="preserve"> </w:t>
      </w:r>
      <w:r w:rsidRPr="00007B78">
        <w:rPr>
          <w:rFonts w:ascii="Arial" w:hAnsi="Arial" w:cs="Arial"/>
          <w:b/>
          <w:bCs/>
          <w:color w:val="0070C0"/>
          <w:sz w:val="22"/>
          <w:szCs w:val="22"/>
        </w:rPr>
        <w:t>soirée anniversaire organisés en juin 2026</w:t>
      </w:r>
      <w:r w:rsidRPr="00C31080">
        <w:rPr>
          <w:rFonts w:ascii="Arial" w:hAnsi="Arial" w:cs="Arial"/>
          <w:sz w:val="22"/>
          <w:szCs w:val="22"/>
        </w:rPr>
        <w:t>, auxquels seront invités les lauréats des 1</w:t>
      </w:r>
      <w:r w:rsidR="0045063B">
        <w:rPr>
          <w:rFonts w:ascii="Arial" w:hAnsi="Arial" w:cs="Arial"/>
          <w:sz w:val="22"/>
          <w:szCs w:val="22"/>
        </w:rPr>
        <w:t>8</w:t>
      </w:r>
      <w:r w:rsidRPr="00C31080">
        <w:rPr>
          <w:rFonts w:ascii="Arial" w:hAnsi="Arial" w:cs="Arial"/>
          <w:sz w:val="22"/>
          <w:szCs w:val="22"/>
        </w:rPr>
        <w:t xml:space="preserve"> régions </w:t>
      </w:r>
      <w:r w:rsidRPr="00007B78">
        <w:rPr>
          <w:rFonts w:ascii="Arial" w:hAnsi="Arial" w:cs="Arial"/>
          <w:b/>
          <w:bCs/>
          <w:color w:val="0070C0"/>
          <w:sz w:val="22"/>
          <w:szCs w:val="22"/>
        </w:rPr>
        <w:t>pour la remise des Trophées</w:t>
      </w:r>
      <w:r w:rsidR="00317BE1">
        <w:rPr>
          <w:rFonts w:ascii="Arial" w:hAnsi="Arial" w:cs="Arial"/>
          <w:b/>
          <w:bCs/>
          <w:color w:val="0070C0"/>
          <w:sz w:val="22"/>
          <w:szCs w:val="22"/>
        </w:rPr>
        <w:t>.</w:t>
      </w:r>
    </w:p>
    <w:p w14:paraId="66304B52" w14:textId="77777777" w:rsidR="0009578D" w:rsidRPr="004E2684" w:rsidRDefault="0009578D" w:rsidP="0009578D">
      <w:pPr>
        <w:pStyle w:val="Sansinterligne"/>
        <w:rPr>
          <w:rFonts w:ascii="Arial" w:hAnsi="Arial" w:cs="Arial"/>
          <w:sz w:val="16"/>
          <w:szCs w:val="16"/>
        </w:rPr>
      </w:pPr>
    </w:p>
    <w:p w14:paraId="07FD427B" w14:textId="77777777" w:rsidR="00741FB6" w:rsidRDefault="00741FB6" w:rsidP="0009578D">
      <w:pPr>
        <w:pStyle w:val="Sansinterligne"/>
        <w:rPr>
          <w:rFonts w:ascii="Arial" w:hAnsi="Arial" w:cs="Arial"/>
          <w:b/>
          <w:bCs/>
          <w:sz w:val="18"/>
          <w:szCs w:val="18"/>
        </w:rPr>
      </w:pPr>
    </w:p>
    <w:p w14:paraId="65C6779B" w14:textId="58C7E732" w:rsidR="0009578D" w:rsidRDefault="0009578D" w:rsidP="0009578D">
      <w:pPr>
        <w:pStyle w:val="Sansinterligne"/>
        <w:rPr>
          <w:rFonts w:ascii="Arial" w:hAnsi="Arial" w:cs="Arial"/>
          <w:b/>
          <w:bCs/>
          <w:sz w:val="18"/>
          <w:szCs w:val="18"/>
        </w:rPr>
      </w:pPr>
      <w:r>
        <w:rPr>
          <w:rFonts w:ascii="Arial" w:hAnsi="Arial" w:cs="Arial"/>
          <w:b/>
          <w:bCs/>
          <w:sz w:val="18"/>
          <w:szCs w:val="18"/>
        </w:rPr>
        <w:t>À propos du FIPHFP - Le FIPHFP, au service des employeurs publics</w:t>
      </w:r>
    </w:p>
    <w:p w14:paraId="09E767F4" w14:textId="77777777" w:rsidR="0009578D" w:rsidRDefault="0009578D" w:rsidP="0009578D">
      <w:pPr>
        <w:pStyle w:val="Sansinterligne"/>
        <w:jc w:val="both"/>
        <w:rPr>
          <w:rFonts w:ascii="Arial" w:hAnsi="Arial" w:cs="Arial"/>
          <w:color w:val="000000" w:themeColor="text1"/>
          <w:sz w:val="18"/>
          <w:szCs w:val="18"/>
        </w:rPr>
      </w:pPr>
      <w:r>
        <w:rPr>
          <w:rFonts w:ascii="Arial" w:hAnsi="Arial" w:cs="Arial"/>
          <w:color w:val="000000" w:themeColor="text1"/>
          <w:sz w:val="18"/>
          <w:szCs w:val="18"/>
        </w:rPr>
        <w:t>Créé par la loi du 11 février 2005 et mis en place fin 2006, le FIPHFP, Fonds pour l’insertion des personnes handicapées dans la Fonction publique, finance les actions de recrutement, de maintien dans l’emploi, de formation et d’accompagnement des parcours professionnels des personnes en situation de handicap dans les trois versants de la Fonction publique (ministères, villes, conseils départementaux et régionaux, hôpitaux, universités...). Il intervient sur l’ensemble du territoire et pour tous les employeurs publics en proposant des aides ponctuelles sur sa plateforme en ligne, ou par l’intermédiaire de conventions pluriannuelles avec les employeurs et dans le cadre de partenariats nationaux, notamment dans le champ de l’accessibilité numérique. Depuis sa création, le taux d’emploi est passé de 3,74 % en 2006 à 5,93 % en 2024, sur le plan national.</w:t>
      </w:r>
    </w:p>
    <w:p w14:paraId="0D8BABAC" w14:textId="77777777" w:rsidR="0009578D" w:rsidRDefault="0009578D" w:rsidP="0009578D">
      <w:pPr>
        <w:pStyle w:val="Sansinterligne"/>
        <w:rPr>
          <w:rFonts w:ascii="Arial" w:hAnsi="Arial" w:cs="Arial"/>
          <w:color w:val="000000" w:themeColor="text1"/>
          <w:sz w:val="18"/>
          <w:szCs w:val="18"/>
        </w:rPr>
      </w:pPr>
      <w:r>
        <w:rPr>
          <w:rFonts w:ascii="Arial" w:hAnsi="Arial" w:cs="Arial"/>
          <w:color w:val="000000" w:themeColor="text1"/>
          <w:sz w:val="18"/>
          <w:szCs w:val="18"/>
        </w:rPr>
        <w:t>Le FIPHFP est un établissement public national dont la gestion administrative est assurée par la Caisse des Dépôts.</w:t>
      </w:r>
    </w:p>
    <w:p w14:paraId="4245A985" w14:textId="77777777" w:rsidR="0009578D" w:rsidRDefault="0009578D" w:rsidP="0009578D">
      <w:pPr>
        <w:pStyle w:val="Sansinterligne"/>
        <w:rPr>
          <w:rFonts w:ascii="Arial" w:hAnsi="Arial" w:cs="Arial"/>
          <w:color w:val="000000" w:themeColor="text1"/>
          <w:sz w:val="18"/>
          <w:szCs w:val="18"/>
        </w:rPr>
      </w:pPr>
      <w:hyperlink r:id="rId10" w:history="1">
        <w:r>
          <w:rPr>
            <w:rStyle w:val="Lienhypertexte"/>
            <w:rFonts w:ascii="Arial" w:hAnsi="Arial" w:cs="Arial"/>
            <w:color w:val="000000" w:themeColor="text1"/>
            <w:sz w:val="18"/>
            <w:szCs w:val="18"/>
          </w:rPr>
          <w:t>www.fiphfp.fr</w:t>
        </w:r>
      </w:hyperlink>
      <w:r>
        <w:rPr>
          <w:rFonts w:ascii="Arial" w:hAnsi="Arial" w:cs="Arial"/>
          <w:color w:val="000000" w:themeColor="text1"/>
          <w:sz w:val="18"/>
          <w:szCs w:val="18"/>
        </w:rPr>
        <w:t>/ @fiphfp</w:t>
      </w:r>
    </w:p>
    <w:p w14:paraId="05852A76" w14:textId="77777777" w:rsidR="0009578D" w:rsidRDefault="0009578D" w:rsidP="0009578D">
      <w:pPr>
        <w:pStyle w:val="Sansinterligne"/>
        <w:rPr>
          <w:rFonts w:ascii="Arial" w:hAnsi="Arial" w:cs="Arial"/>
          <w:sz w:val="18"/>
          <w:szCs w:val="18"/>
        </w:rPr>
      </w:pPr>
    </w:p>
    <w:p w14:paraId="60BAADDB" w14:textId="77777777" w:rsidR="0009578D" w:rsidRDefault="0009578D" w:rsidP="0009578D">
      <w:pPr>
        <w:pStyle w:val="Sansinterligne"/>
        <w:rPr>
          <w:rFonts w:ascii="Arial" w:hAnsi="Arial" w:cs="Arial"/>
          <w:b/>
          <w:i/>
          <w:iCs/>
          <w:sz w:val="18"/>
          <w:szCs w:val="18"/>
        </w:rPr>
      </w:pPr>
      <w:r>
        <w:rPr>
          <w:rFonts w:ascii="Arial" w:hAnsi="Arial" w:cs="Arial"/>
          <w:b/>
          <w:i/>
          <w:iCs/>
          <w:sz w:val="18"/>
          <w:szCs w:val="18"/>
        </w:rPr>
        <w:t>A propos du groupe Caisse des Dépôts</w:t>
      </w:r>
    </w:p>
    <w:p w14:paraId="74ACA537" w14:textId="77777777" w:rsidR="0009578D" w:rsidRDefault="0009578D" w:rsidP="0009578D">
      <w:pPr>
        <w:pStyle w:val="Sansinterligne"/>
        <w:jc w:val="both"/>
        <w:rPr>
          <w:rFonts w:ascii="Arial" w:hAnsi="Arial" w:cs="Arial"/>
          <w:i/>
          <w:iCs/>
          <w:sz w:val="18"/>
          <w:szCs w:val="18"/>
        </w:rPr>
      </w:pPr>
      <w:r>
        <w:rPr>
          <w:rFonts w:ascii="Arial" w:hAnsi="Arial" w:cs="Arial"/>
          <w:i/>
          <w:iCs/>
          <w:sz w:val="18"/>
          <w:szCs w:val="18"/>
        </w:rPr>
        <w:t>La Caisse des Dépôts et ses filiales constituent un groupe public, investisseur de long terme au service de l’intérêt général et du développement économique des territoires.</w:t>
      </w:r>
    </w:p>
    <w:p w14:paraId="1E4B1616" w14:textId="77777777" w:rsidR="0009578D" w:rsidRDefault="0009578D" w:rsidP="0009578D">
      <w:pPr>
        <w:pStyle w:val="Sansinterligne"/>
        <w:rPr>
          <w:rFonts w:ascii="Arial" w:hAnsi="Arial" w:cs="Arial"/>
          <w:b/>
          <w:i/>
          <w:iCs/>
          <w:sz w:val="18"/>
          <w:szCs w:val="18"/>
          <w:u w:val="single"/>
        </w:rPr>
      </w:pPr>
      <w:r>
        <w:rPr>
          <w:rFonts w:ascii="Arial" w:hAnsi="Arial" w:cs="Arial"/>
          <w:i/>
          <w:iCs/>
          <w:sz w:val="18"/>
          <w:szCs w:val="18"/>
        </w:rPr>
        <w:t>Elle regroupe cinq domaines d’expertise : les politiques sociales (retraite, formation professionnelle, handicap, grand âge et santé), les gestions d’actifs, le suivi des filiales et des participations, le financement des entreprises (avec Bpifrance) et la Banque des Territoires.</w:t>
      </w:r>
    </w:p>
    <w:p w14:paraId="419AFB12" w14:textId="77777777" w:rsidR="0009578D" w:rsidRDefault="0009578D" w:rsidP="0009578D">
      <w:pPr>
        <w:pStyle w:val="Sansinterligne"/>
        <w:rPr>
          <w:rFonts w:ascii="Arial" w:hAnsi="Arial" w:cs="Arial"/>
          <w:b/>
          <w:i/>
          <w:iCs/>
          <w:sz w:val="18"/>
          <w:szCs w:val="18"/>
        </w:rPr>
      </w:pPr>
    </w:p>
    <w:p w14:paraId="719EBA67" w14:textId="77777777" w:rsidR="0009578D" w:rsidRDefault="0009578D" w:rsidP="0009578D">
      <w:pPr>
        <w:pStyle w:val="Sansinterligne"/>
        <w:rPr>
          <w:rFonts w:ascii="Arial" w:hAnsi="Arial" w:cs="Arial"/>
          <w:b/>
          <w:i/>
          <w:iCs/>
          <w:sz w:val="18"/>
          <w:szCs w:val="18"/>
        </w:rPr>
      </w:pPr>
      <w:r>
        <w:rPr>
          <w:rFonts w:ascii="Arial" w:hAnsi="Arial" w:cs="Arial"/>
          <w:b/>
          <w:i/>
          <w:iCs/>
          <w:sz w:val="18"/>
          <w:szCs w:val="18"/>
        </w:rPr>
        <w:t xml:space="preserve">A propos de la loi de 2005 </w:t>
      </w:r>
    </w:p>
    <w:p w14:paraId="7161EB97" w14:textId="77777777" w:rsidR="0009578D" w:rsidRDefault="0009578D" w:rsidP="0009578D">
      <w:pPr>
        <w:pStyle w:val="Sansinterligne"/>
        <w:rPr>
          <w:rFonts w:ascii="Arial" w:hAnsi="Arial" w:cs="Arial"/>
          <w:i/>
          <w:iCs/>
          <w:sz w:val="18"/>
          <w:szCs w:val="18"/>
        </w:rPr>
      </w:pPr>
      <w:r>
        <w:rPr>
          <w:rFonts w:ascii="Arial" w:hAnsi="Arial" w:cs="Arial"/>
          <w:i/>
          <w:iCs/>
          <w:sz w:val="18"/>
          <w:szCs w:val="18"/>
        </w:rPr>
        <w:t xml:space="preserve">L’année 2025 s’ouvre donc avec 2 événements centraux pour le secteur du handicap : </w:t>
      </w:r>
    </w:p>
    <w:p w14:paraId="5497E888" w14:textId="3DEB8D1C" w:rsidR="0009578D" w:rsidRDefault="0009578D" w:rsidP="0009578D">
      <w:pPr>
        <w:pStyle w:val="Sansinterligne"/>
        <w:numPr>
          <w:ilvl w:val="0"/>
          <w:numId w:val="6"/>
        </w:numPr>
        <w:jc w:val="both"/>
        <w:rPr>
          <w:rFonts w:ascii="Arial" w:hAnsi="Arial" w:cs="Arial"/>
          <w:i/>
          <w:iCs/>
          <w:sz w:val="18"/>
          <w:szCs w:val="18"/>
        </w:rPr>
      </w:pPr>
      <w:r>
        <w:rPr>
          <w:rFonts w:ascii="Arial" w:hAnsi="Arial" w:cs="Arial"/>
          <w:i/>
          <w:iCs/>
          <w:sz w:val="18"/>
          <w:szCs w:val="18"/>
        </w:rPr>
        <w:t xml:space="preserve">La commémoration de la loi du 11 février 2005, fondatrice pour la structuration de la politique handicap nationale, feuille de route de l‘accessibilité généralisée. </w:t>
      </w:r>
    </w:p>
    <w:p w14:paraId="62C079CD" w14:textId="77777777" w:rsidR="0009578D" w:rsidRDefault="0009578D" w:rsidP="0009578D">
      <w:pPr>
        <w:pStyle w:val="Sansinterligne"/>
        <w:numPr>
          <w:ilvl w:val="0"/>
          <w:numId w:val="6"/>
        </w:numPr>
        <w:jc w:val="both"/>
        <w:rPr>
          <w:rFonts w:ascii="Arial" w:hAnsi="Arial" w:cs="Arial"/>
          <w:i/>
          <w:iCs/>
          <w:sz w:val="18"/>
          <w:szCs w:val="18"/>
        </w:rPr>
      </w:pPr>
      <w:r>
        <w:rPr>
          <w:rFonts w:ascii="Arial" w:hAnsi="Arial" w:cs="Arial"/>
          <w:i/>
          <w:iCs/>
          <w:sz w:val="18"/>
          <w:szCs w:val="18"/>
        </w:rPr>
        <w:t xml:space="preserve">Cette loi est également à l’origine de la création du FIPHFP (Loi n°2005-102 du 11 février 2005 - Décret no 2006-501 du 3 mai 2006). </w:t>
      </w:r>
    </w:p>
    <w:p w14:paraId="0D0DA9DB" w14:textId="77777777" w:rsidR="0009578D" w:rsidRPr="00741FB6" w:rsidRDefault="0009578D" w:rsidP="0009578D">
      <w:pPr>
        <w:pStyle w:val="Sansinterligne"/>
        <w:jc w:val="both"/>
        <w:rPr>
          <w:rFonts w:ascii="Arial" w:hAnsi="Arial" w:cs="Arial"/>
          <w:i/>
          <w:iCs/>
          <w:sz w:val="18"/>
          <w:szCs w:val="18"/>
        </w:rPr>
      </w:pPr>
      <w:r w:rsidRPr="00741FB6">
        <w:rPr>
          <w:rFonts w:ascii="Arial" w:hAnsi="Arial" w:cs="Arial"/>
          <w:i/>
          <w:iCs/>
          <w:sz w:val="18"/>
          <w:szCs w:val="18"/>
        </w:rPr>
        <w:t>20 ans plus tard, grâce à des nombreux programmes et outils déployés, le taux d’emploi direct des PSH dans la Fonction publique a progressé de 3,74 % en 2005 à 5,93 % en 2024.</w:t>
      </w:r>
    </w:p>
    <w:p w14:paraId="6039FE1D" w14:textId="77777777" w:rsidR="0009578D" w:rsidRDefault="0009578D" w:rsidP="0009578D">
      <w:pPr>
        <w:pStyle w:val="Sansinterligne"/>
        <w:jc w:val="both"/>
        <w:rPr>
          <w:rFonts w:ascii="Arial" w:hAnsi="Arial" w:cs="Arial"/>
          <w:i/>
          <w:iCs/>
          <w:sz w:val="18"/>
          <w:szCs w:val="18"/>
        </w:rPr>
      </w:pPr>
    </w:p>
    <w:p w14:paraId="2BD68A49" w14:textId="77777777" w:rsidR="0009578D" w:rsidRDefault="0009578D" w:rsidP="0009578D">
      <w:pPr>
        <w:pStyle w:val="Sansinterligne"/>
        <w:rPr>
          <w:rFonts w:ascii="Arial" w:hAnsi="Arial" w:cs="Arial"/>
          <w:sz w:val="18"/>
          <w:szCs w:val="18"/>
          <w:lang w:eastAsia="fr-FR"/>
        </w:rPr>
      </w:pPr>
    </w:p>
    <w:p w14:paraId="6083CDA3" w14:textId="77777777" w:rsidR="0009578D" w:rsidRPr="00652816" w:rsidRDefault="0009578D" w:rsidP="0009578D">
      <w:pPr>
        <w:pStyle w:val="Sansinterligne"/>
        <w:jc w:val="center"/>
        <w:rPr>
          <w:rFonts w:ascii="Arial" w:hAnsi="Arial" w:cs="Arial"/>
          <w:b/>
          <w:bCs/>
          <w:sz w:val="18"/>
          <w:szCs w:val="18"/>
          <w:lang w:eastAsia="fr-FR"/>
        </w:rPr>
      </w:pPr>
      <w:r w:rsidRPr="00652816">
        <w:rPr>
          <w:rFonts w:ascii="Arial" w:hAnsi="Arial" w:cs="Arial"/>
          <w:b/>
          <w:bCs/>
          <w:sz w:val="18"/>
          <w:szCs w:val="18"/>
          <w:lang w:eastAsia="fr-FR"/>
        </w:rPr>
        <w:t>Contacts presse</w:t>
      </w:r>
    </w:p>
    <w:p w14:paraId="3B74CC1E" w14:textId="77777777" w:rsidR="0009578D" w:rsidRPr="00652816" w:rsidRDefault="0009578D" w:rsidP="0009578D">
      <w:pPr>
        <w:pStyle w:val="Sansinterligne"/>
        <w:jc w:val="center"/>
        <w:rPr>
          <w:rFonts w:ascii="Arial" w:hAnsi="Arial" w:cs="Arial"/>
          <w:sz w:val="18"/>
          <w:szCs w:val="18"/>
          <w:lang w:eastAsia="fr-FR"/>
        </w:rPr>
      </w:pPr>
      <w:r w:rsidRPr="00652816">
        <w:rPr>
          <w:rFonts w:ascii="Arial" w:hAnsi="Arial" w:cs="Arial"/>
          <w:sz w:val="18"/>
          <w:szCs w:val="18"/>
          <w:lang w:eastAsia="fr-FR"/>
        </w:rPr>
        <w:t>Véronique Bonnet - </w:t>
      </w:r>
      <w:hyperlink r:id="rId11" w:tooltip="mailto:v.bonnet@agence-cid.fr" w:history="1">
        <w:r w:rsidRPr="00652816">
          <w:rPr>
            <w:rStyle w:val="Lienhypertexte"/>
            <w:rFonts w:ascii="Arial" w:hAnsi="Arial" w:cs="Arial"/>
            <w:sz w:val="18"/>
            <w:szCs w:val="18"/>
            <w:lang w:eastAsia="fr-FR"/>
          </w:rPr>
          <w:t>v.bonnet@agence-cid.fr</w:t>
        </w:r>
      </w:hyperlink>
      <w:r w:rsidRPr="00652816">
        <w:rPr>
          <w:rFonts w:ascii="Arial" w:hAnsi="Arial" w:cs="Arial"/>
          <w:sz w:val="18"/>
          <w:szCs w:val="18"/>
          <w:lang w:eastAsia="fr-FR"/>
        </w:rPr>
        <w:t> - 06 08 62 33 59</w:t>
      </w:r>
    </w:p>
    <w:p w14:paraId="0AC775F1" w14:textId="726C404C" w:rsidR="0009578D" w:rsidRDefault="0009578D" w:rsidP="0009578D">
      <w:pPr>
        <w:pStyle w:val="Sansinterligne"/>
        <w:jc w:val="center"/>
        <w:rPr>
          <w:rFonts w:ascii="Arial" w:hAnsi="Arial" w:cs="Arial"/>
          <w:sz w:val="18"/>
          <w:szCs w:val="18"/>
          <w:lang w:eastAsia="fr-FR"/>
        </w:rPr>
      </w:pPr>
      <w:r w:rsidRPr="00652816">
        <w:rPr>
          <w:rFonts w:ascii="Arial" w:hAnsi="Arial" w:cs="Arial"/>
          <w:sz w:val="18"/>
          <w:szCs w:val="18"/>
          <w:lang w:eastAsia="fr-FR"/>
        </w:rPr>
        <w:t xml:space="preserve">Chloé </w:t>
      </w:r>
      <w:proofErr w:type="spellStart"/>
      <w:r w:rsidR="00F00EDB">
        <w:rPr>
          <w:rFonts w:ascii="Arial" w:hAnsi="Arial" w:cs="Arial"/>
          <w:sz w:val="18"/>
          <w:szCs w:val="18"/>
          <w:lang w:eastAsia="fr-FR"/>
        </w:rPr>
        <w:t>Méhat</w:t>
      </w:r>
      <w:proofErr w:type="spellEnd"/>
      <w:r w:rsidRPr="00652816">
        <w:rPr>
          <w:rFonts w:ascii="Arial" w:hAnsi="Arial" w:cs="Arial"/>
          <w:sz w:val="18"/>
          <w:szCs w:val="18"/>
          <w:lang w:eastAsia="fr-FR"/>
        </w:rPr>
        <w:t xml:space="preserve"> - </w:t>
      </w:r>
      <w:hyperlink r:id="rId12" w:tooltip="mailto:c.lemahieu@agence-cid.fr" w:history="1">
        <w:r w:rsidRPr="00652816">
          <w:rPr>
            <w:rStyle w:val="Lienhypertexte"/>
            <w:rFonts w:ascii="Arial" w:hAnsi="Arial" w:cs="Arial"/>
            <w:sz w:val="18"/>
            <w:szCs w:val="18"/>
            <w:lang w:eastAsia="fr-FR"/>
          </w:rPr>
          <w:t>c.lemahieu@agence-cid.fr</w:t>
        </w:r>
      </w:hyperlink>
      <w:r w:rsidRPr="00652816">
        <w:rPr>
          <w:rFonts w:ascii="Arial" w:hAnsi="Arial" w:cs="Arial"/>
          <w:sz w:val="18"/>
          <w:szCs w:val="18"/>
          <w:lang w:eastAsia="fr-FR"/>
        </w:rPr>
        <w:t> - 06 89 57 84 63</w:t>
      </w:r>
    </w:p>
    <w:p w14:paraId="43B3AD9E" w14:textId="77777777" w:rsidR="0098676B" w:rsidRDefault="0098676B" w:rsidP="0009578D">
      <w:pPr>
        <w:pStyle w:val="Sansinterligne"/>
        <w:jc w:val="center"/>
        <w:rPr>
          <w:rFonts w:ascii="Arial" w:hAnsi="Arial" w:cs="Arial"/>
          <w:sz w:val="18"/>
          <w:szCs w:val="18"/>
          <w:lang w:eastAsia="fr-FR"/>
        </w:rPr>
      </w:pPr>
    </w:p>
    <w:p w14:paraId="47785B94" w14:textId="77777777" w:rsidR="0098676B" w:rsidRPr="00652816" w:rsidRDefault="0098676B" w:rsidP="0009578D">
      <w:pPr>
        <w:pStyle w:val="Sansinterligne"/>
        <w:jc w:val="center"/>
        <w:rPr>
          <w:rFonts w:ascii="Arial" w:hAnsi="Arial" w:cs="Arial"/>
          <w:sz w:val="18"/>
          <w:szCs w:val="18"/>
          <w:lang w:eastAsia="fr-FR"/>
        </w:rPr>
      </w:pPr>
    </w:p>
    <w:sectPr w:rsidR="0098676B" w:rsidRPr="00652816" w:rsidSect="00D41F21">
      <w:footerReference w:type="even" r:id="rId13"/>
      <w:footerReference w:type="default" r:id="rId14"/>
      <w:footerReference w:type="first" r:id="rId15"/>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8BEEE" w14:textId="77777777" w:rsidR="00E10D92" w:rsidRDefault="00E10D92" w:rsidP="00473A77">
      <w:pPr>
        <w:spacing w:after="0" w:line="240" w:lineRule="auto"/>
      </w:pPr>
      <w:r>
        <w:separator/>
      </w:r>
    </w:p>
  </w:endnote>
  <w:endnote w:type="continuationSeparator" w:id="0">
    <w:p w14:paraId="1D33D8EB" w14:textId="77777777" w:rsidR="00E10D92" w:rsidRDefault="00E10D92" w:rsidP="0047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8"/>
    <w:family w:val="auto"/>
    <w:pitch w:val="variable"/>
    <w:sig w:usb0="A10102FF" w:usb1="38CF7CFA" w:usb2="00010016" w:usb3="00000000" w:csb0="001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C05F" w14:textId="7F141AC2" w:rsidR="00473A77" w:rsidRDefault="00473A77">
    <w:pPr>
      <w:pStyle w:val="Pieddepage"/>
    </w:pPr>
    <w:r>
      <w:rPr>
        <w:noProof/>
      </w:rPr>
      <mc:AlternateContent>
        <mc:Choice Requires="wps">
          <w:drawing>
            <wp:anchor distT="0" distB="0" distL="0" distR="0" simplePos="0" relativeHeight="251659264" behindDoc="0" locked="0" layoutInCell="1" allowOverlap="1" wp14:anchorId="41536E33" wp14:editId="7D96CBEF">
              <wp:simplePos x="635" y="635"/>
              <wp:positionH relativeFrom="page">
                <wp:align>left</wp:align>
              </wp:positionH>
              <wp:positionV relativeFrom="page">
                <wp:align>bottom</wp:align>
              </wp:positionV>
              <wp:extent cx="443865" cy="443865"/>
              <wp:effectExtent l="0" t="0" r="17145" b="0"/>
              <wp:wrapNone/>
              <wp:docPr id="1197775945"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9300F" w14:textId="0B759056" w:rsidR="00473A77" w:rsidRPr="00473A77" w:rsidRDefault="00473A77" w:rsidP="00473A77">
                          <w:pPr>
                            <w:spacing w:after="0"/>
                            <w:rPr>
                              <w:rFonts w:ascii="Calibri" w:eastAsia="Calibri" w:hAnsi="Calibri" w:cs="Calibri"/>
                              <w:noProof/>
                              <w:color w:val="FF0000"/>
                              <w:sz w:val="20"/>
                              <w:szCs w:val="20"/>
                            </w:rPr>
                          </w:pPr>
                          <w:r w:rsidRPr="00473A77">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536E33" id="_x0000_t202" coordsize="21600,21600" o:spt="202" path="m,l,21600r21600,l21600,xe">
              <v:stroke joinstyle="miter"/>
              <v:path gradientshapeok="t" o:connecttype="rect"/>
            </v:shapetype>
            <v:shape id="_x0000_s1028" type="#_x0000_t202" alt="Intern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0B9300F" w14:textId="0B759056" w:rsidR="00473A77" w:rsidRPr="00473A77" w:rsidRDefault="00473A77" w:rsidP="00473A77">
                    <w:pPr>
                      <w:spacing w:after="0"/>
                      <w:rPr>
                        <w:rFonts w:ascii="Calibri" w:eastAsia="Calibri" w:hAnsi="Calibri" w:cs="Calibri"/>
                        <w:noProof/>
                        <w:color w:val="FF0000"/>
                        <w:sz w:val="20"/>
                        <w:szCs w:val="20"/>
                      </w:rPr>
                    </w:pPr>
                    <w:r w:rsidRPr="00473A77">
                      <w:rPr>
                        <w:rFonts w:ascii="Calibri" w:eastAsia="Calibri" w:hAnsi="Calibri"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63BD" w14:textId="1FE05093" w:rsidR="00473A77" w:rsidRDefault="00473A77">
    <w:pPr>
      <w:pStyle w:val="Pieddepage"/>
    </w:pPr>
    <w:r>
      <w:rPr>
        <w:noProof/>
      </w:rPr>
      <mc:AlternateContent>
        <mc:Choice Requires="wps">
          <w:drawing>
            <wp:anchor distT="0" distB="0" distL="0" distR="0" simplePos="0" relativeHeight="251660288" behindDoc="0" locked="0" layoutInCell="1" allowOverlap="1" wp14:anchorId="7B7FD7B0" wp14:editId="30F21AE5">
              <wp:simplePos x="609600" y="10058400"/>
              <wp:positionH relativeFrom="page">
                <wp:align>left</wp:align>
              </wp:positionH>
              <wp:positionV relativeFrom="page">
                <wp:align>bottom</wp:align>
              </wp:positionV>
              <wp:extent cx="443865" cy="443865"/>
              <wp:effectExtent l="0" t="0" r="17145" b="0"/>
              <wp:wrapNone/>
              <wp:docPr id="1179757438"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9B6C9E" w14:textId="1EA29D40" w:rsidR="00473A77" w:rsidRPr="00473A77" w:rsidRDefault="00473A77" w:rsidP="00473A77">
                          <w:pPr>
                            <w:spacing w:after="0"/>
                            <w:rPr>
                              <w:rFonts w:ascii="Calibri" w:eastAsia="Calibri" w:hAnsi="Calibri" w:cs="Calibri"/>
                              <w:noProof/>
                              <w:color w:val="FF0000"/>
                              <w:sz w:val="20"/>
                              <w:szCs w:val="20"/>
                            </w:rPr>
                          </w:pPr>
                          <w:r w:rsidRPr="00473A77">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7FD7B0" id="_x0000_t202" coordsize="21600,21600" o:spt="202" path="m,l,21600r21600,l21600,xe">
              <v:stroke joinstyle="miter"/>
              <v:path gradientshapeok="t" o:connecttype="rect"/>
            </v:shapetype>
            <v:shape id="Zone de texte 3" o:spid="_x0000_s1029" type="#_x0000_t202" alt="Interne"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D9B6C9E" w14:textId="1EA29D40" w:rsidR="00473A77" w:rsidRPr="00473A77" w:rsidRDefault="00473A77" w:rsidP="00473A77">
                    <w:pPr>
                      <w:spacing w:after="0"/>
                      <w:rPr>
                        <w:rFonts w:ascii="Calibri" w:eastAsia="Calibri" w:hAnsi="Calibri" w:cs="Calibri"/>
                        <w:noProof/>
                        <w:color w:val="FF0000"/>
                        <w:sz w:val="20"/>
                        <w:szCs w:val="20"/>
                      </w:rPr>
                    </w:pPr>
                    <w:r w:rsidRPr="00473A77">
                      <w:rPr>
                        <w:rFonts w:ascii="Calibri" w:eastAsia="Calibri" w:hAnsi="Calibri" w:cs="Calibri"/>
                        <w:noProof/>
                        <w:color w:val="FF0000"/>
                        <w:sz w:val="20"/>
                        <w:szCs w:val="20"/>
                      </w:rPr>
                      <w:t>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85035" w14:textId="3C48F4AE" w:rsidR="00473A77" w:rsidRDefault="00473A77">
    <w:pPr>
      <w:pStyle w:val="Pieddepage"/>
    </w:pPr>
    <w:r>
      <w:rPr>
        <w:noProof/>
      </w:rPr>
      <mc:AlternateContent>
        <mc:Choice Requires="wps">
          <w:drawing>
            <wp:anchor distT="0" distB="0" distL="0" distR="0" simplePos="0" relativeHeight="251658240" behindDoc="0" locked="0" layoutInCell="1" allowOverlap="1" wp14:anchorId="55DF7AB8" wp14:editId="23823453">
              <wp:simplePos x="635" y="635"/>
              <wp:positionH relativeFrom="page">
                <wp:align>left</wp:align>
              </wp:positionH>
              <wp:positionV relativeFrom="page">
                <wp:align>bottom</wp:align>
              </wp:positionV>
              <wp:extent cx="443865" cy="443865"/>
              <wp:effectExtent l="0" t="0" r="17145" b="0"/>
              <wp:wrapNone/>
              <wp:docPr id="873300463" name="Zone de texte 1"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BEDC80" w14:textId="581E214B" w:rsidR="00473A77" w:rsidRPr="00473A77" w:rsidRDefault="00473A77" w:rsidP="00473A77">
                          <w:pPr>
                            <w:spacing w:after="0"/>
                            <w:rPr>
                              <w:rFonts w:ascii="Calibri" w:eastAsia="Calibri" w:hAnsi="Calibri" w:cs="Calibri"/>
                              <w:noProof/>
                              <w:color w:val="FF0000"/>
                              <w:sz w:val="20"/>
                              <w:szCs w:val="20"/>
                            </w:rPr>
                          </w:pPr>
                          <w:r w:rsidRPr="00473A77">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DF7AB8" id="_x0000_t202" coordsize="21600,21600" o:spt="202" path="m,l,21600r21600,l21600,xe">
              <v:stroke joinstyle="miter"/>
              <v:path gradientshapeok="t" o:connecttype="rect"/>
            </v:shapetype>
            <v:shape id="Zone de texte 1" o:spid="_x0000_s1030" type="#_x0000_t202" alt="Intern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FBEDC80" w14:textId="581E214B" w:rsidR="00473A77" w:rsidRPr="00473A77" w:rsidRDefault="00473A77" w:rsidP="00473A77">
                    <w:pPr>
                      <w:spacing w:after="0"/>
                      <w:rPr>
                        <w:rFonts w:ascii="Calibri" w:eastAsia="Calibri" w:hAnsi="Calibri" w:cs="Calibri"/>
                        <w:noProof/>
                        <w:color w:val="FF0000"/>
                        <w:sz w:val="20"/>
                        <w:szCs w:val="20"/>
                      </w:rPr>
                    </w:pPr>
                    <w:r w:rsidRPr="00473A77">
                      <w:rPr>
                        <w:rFonts w:ascii="Calibri" w:eastAsia="Calibri" w:hAnsi="Calibri" w:cs="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A2E81" w14:textId="77777777" w:rsidR="00E10D92" w:rsidRDefault="00E10D92" w:rsidP="00473A77">
      <w:pPr>
        <w:spacing w:after="0" w:line="240" w:lineRule="auto"/>
      </w:pPr>
      <w:r>
        <w:separator/>
      </w:r>
    </w:p>
  </w:footnote>
  <w:footnote w:type="continuationSeparator" w:id="0">
    <w:p w14:paraId="0B2098EA" w14:textId="77777777" w:rsidR="00E10D92" w:rsidRDefault="00E10D92" w:rsidP="00473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955"/>
    <w:multiLevelType w:val="hybridMultilevel"/>
    <w:tmpl w:val="794A900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456973"/>
    <w:multiLevelType w:val="hybridMultilevel"/>
    <w:tmpl w:val="4B904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B20990"/>
    <w:multiLevelType w:val="hybridMultilevel"/>
    <w:tmpl w:val="BAF00A1A"/>
    <w:lvl w:ilvl="0" w:tplc="2CA8894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1B5196E"/>
    <w:multiLevelType w:val="multilevel"/>
    <w:tmpl w:val="8E68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A1DB7"/>
    <w:multiLevelType w:val="hybridMultilevel"/>
    <w:tmpl w:val="238C2A1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B901FA7"/>
    <w:multiLevelType w:val="hybridMultilevel"/>
    <w:tmpl w:val="EF089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3878833">
    <w:abstractNumId w:val="3"/>
  </w:num>
  <w:num w:numId="2" w16cid:durableId="774863442">
    <w:abstractNumId w:val="5"/>
  </w:num>
  <w:num w:numId="3" w16cid:durableId="1984656433">
    <w:abstractNumId w:val="0"/>
  </w:num>
  <w:num w:numId="4" w16cid:durableId="1221359317">
    <w:abstractNumId w:val="1"/>
  </w:num>
  <w:num w:numId="5" w16cid:durableId="1051686489">
    <w:abstractNumId w:val="4"/>
  </w:num>
  <w:num w:numId="6" w16cid:durableId="33773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0C"/>
    <w:rsid w:val="0009578D"/>
    <w:rsid w:val="002B1EA8"/>
    <w:rsid w:val="00317BE1"/>
    <w:rsid w:val="003B2F48"/>
    <w:rsid w:val="0045063B"/>
    <w:rsid w:val="00473A77"/>
    <w:rsid w:val="00604701"/>
    <w:rsid w:val="00741FB6"/>
    <w:rsid w:val="007C5D71"/>
    <w:rsid w:val="008A051E"/>
    <w:rsid w:val="0093270C"/>
    <w:rsid w:val="0098676B"/>
    <w:rsid w:val="009872A2"/>
    <w:rsid w:val="009B6795"/>
    <w:rsid w:val="00AC0CFC"/>
    <w:rsid w:val="00AF50C2"/>
    <w:rsid w:val="00B954A0"/>
    <w:rsid w:val="00C20926"/>
    <w:rsid w:val="00C970F5"/>
    <w:rsid w:val="00D23B7E"/>
    <w:rsid w:val="00D41F21"/>
    <w:rsid w:val="00E10D92"/>
    <w:rsid w:val="00EF32A6"/>
    <w:rsid w:val="00F00ED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EE46"/>
  <w15:chartTrackingRefBased/>
  <w15:docId w15:val="{9C1C7647-0202-4888-B3C2-3C3F6CEC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32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32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3270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3270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3270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3270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3270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3270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3270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27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327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3270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3270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3270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3270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3270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3270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3270C"/>
    <w:rPr>
      <w:rFonts w:eastAsiaTheme="majorEastAsia" w:cstheme="majorBidi"/>
      <w:color w:val="272727" w:themeColor="text1" w:themeTint="D8"/>
    </w:rPr>
  </w:style>
  <w:style w:type="paragraph" w:styleId="Titre">
    <w:name w:val="Title"/>
    <w:basedOn w:val="Normal"/>
    <w:next w:val="Normal"/>
    <w:link w:val="TitreCar"/>
    <w:uiPriority w:val="10"/>
    <w:qFormat/>
    <w:rsid w:val="00932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327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3270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3270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3270C"/>
    <w:pPr>
      <w:spacing w:before="160"/>
      <w:jc w:val="center"/>
    </w:pPr>
    <w:rPr>
      <w:i/>
      <w:iCs/>
      <w:color w:val="404040" w:themeColor="text1" w:themeTint="BF"/>
    </w:rPr>
  </w:style>
  <w:style w:type="character" w:customStyle="1" w:styleId="CitationCar">
    <w:name w:val="Citation Car"/>
    <w:basedOn w:val="Policepardfaut"/>
    <w:link w:val="Citation"/>
    <w:uiPriority w:val="29"/>
    <w:rsid w:val="0093270C"/>
    <w:rPr>
      <w:i/>
      <w:iCs/>
      <w:color w:val="404040" w:themeColor="text1" w:themeTint="BF"/>
    </w:rPr>
  </w:style>
  <w:style w:type="paragraph" w:styleId="Paragraphedeliste">
    <w:name w:val="List Paragraph"/>
    <w:basedOn w:val="Normal"/>
    <w:uiPriority w:val="34"/>
    <w:qFormat/>
    <w:rsid w:val="0093270C"/>
    <w:pPr>
      <w:ind w:left="720"/>
      <w:contextualSpacing/>
    </w:pPr>
  </w:style>
  <w:style w:type="character" w:styleId="Accentuationintense">
    <w:name w:val="Intense Emphasis"/>
    <w:basedOn w:val="Policepardfaut"/>
    <w:uiPriority w:val="21"/>
    <w:qFormat/>
    <w:rsid w:val="0093270C"/>
    <w:rPr>
      <w:i/>
      <w:iCs/>
      <w:color w:val="0F4761" w:themeColor="accent1" w:themeShade="BF"/>
    </w:rPr>
  </w:style>
  <w:style w:type="paragraph" w:styleId="Citationintense">
    <w:name w:val="Intense Quote"/>
    <w:basedOn w:val="Normal"/>
    <w:next w:val="Normal"/>
    <w:link w:val="CitationintenseCar"/>
    <w:uiPriority w:val="30"/>
    <w:qFormat/>
    <w:rsid w:val="00932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3270C"/>
    <w:rPr>
      <w:i/>
      <w:iCs/>
      <w:color w:val="0F4761" w:themeColor="accent1" w:themeShade="BF"/>
    </w:rPr>
  </w:style>
  <w:style w:type="character" w:styleId="Rfrenceintense">
    <w:name w:val="Intense Reference"/>
    <w:basedOn w:val="Policepardfaut"/>
    <w:uiPriority w:val="32"/>
    <w:qFormat/>
    <w:rsid w:val="0093270C"/>
    <w:rPr>
      <w:b/>
      <w:bCs/>
      <w:smallCaps/>
      <w:color w:val="0F4761" w:themeColor="accent1" w:themeShade="BF"/>
      <w:spacing w:val="5"/>
    </w:rPr>
  </w:style>
  <w:style w:type="paragraph" w:styleId="Sansinterligne">
    <w:name w:val="No Spacing"/>
    <w:uiPriority w:val="1"/>
    <w:qFormat/>
    <w:rsid w:val="0093270C"/>
    <w:pPr>
      <w:spacing w:after="0" w:line="240" w:lineRule="auto"/>
    </w:pPr>
    <w:rPr>
      <w:kern w:val="0"/>
      <w14:ligatures w14:val="none"/>
    </w:rPr>
  </w:style>
  <w:style w:type="table" w:styleId="Grilledutableau">
    <w:name w:val="Table Grid"/>
    <w:basedOn w:val="TableauNormal"/>
    <w:uiPriority w:val="39"/>
    <w:rsid w:val="00095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9578D"/>
    <w:rPr>
      <w:color w:val="0563C1"/>
      <w:u w:val="single"/>
    </w:rPr>
  </w:style>
  <w:style w:type="paragraph" w:styleId="Rvision">
    <w:name w:val="Revision"/>
    <w:hidden/>
    <w:uiPriority w:val="99"/>
    <w:semiHidden/>
    <w:rsid w:val="00AC0CFC"/>
    <w:pPr>
      <w:spacing w:after="0" w:line="240" w:lineRule="auto"/>
    </w:pPr>
  </w:style>
  <w:style w:type="paragraph" w:styleId="Pieddepage">
    <w:name w:val="footer"/>
    <w:basedOn w:val="Normal"/>
    <w:link w:val="PieddepageCar"/>
    <w:uiPriority w:val="99"/>
    <w:unhideWhenUsed/>
    <w:rsid w:val="00473A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3A77"/>
  </w:style>
  <w:style w:type="character" w:styleId="Mentionnonrsolue">
    <w:name w:val="Unresolved Mention"/>
    <w:basedOn w:val="Policepardfaut"/>
    <w:uiPriority w:val="99"/>
    <w:semiHidden/>
    <w:unhideWhenUsed/>
    <w:rsid w:val="002B1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08604">
      <w:bodyDiv w:val="1"/>
      <w:marLeft w:val="0"/>
      <w:marRight w:val="0"/>
      <w:marTop w:val="0"/>
      <w:marBottom w:val="0"/>
      <w:divBdr>
        <w:top w:val="none" w:sz="0" w:space="0" w:color="auto"/>
        <w:left w:val="none" w:sz="0" w:space="0" w:color="auto"/>
        <w:bottom w:val="none" w:sz="0" w:space="0" w:color="auto"/>
        <w:right w:val="none" w:sz="0" w:space="0" w:color="auto"/>
      </w:divBdr>
    </w:div>
    <w:div w:id="17390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mahieu@agence-cid.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bonnet@agence-cid.f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smex12-5-en-ctp.trendmicro.com:443/wis/clicktime/v1/query?url=http%3a%2f%2fwww.fiphfp.fr&amp;umid=cc719fda-d40e-4e38-a097-41114038c571&amp;auth=1133fa134baa180c72c7f594438c041aa7ac5fd8-be504d26b5bb2940298e2bc18c058124ee8e1396" TargetMode="External"/><Relationship Id="rId4" Type="http://schemas.openxmlformats.org/officeDocument/2006/relationships/settings" Target="settings.xml"/><Relationship Id="rId9" Type="http://schemas.openxmlformats.org/officeDocument/2006/relationships/hyperlink" Target="https://docs.google.com/forms/d/e/1FAIpQLSdTAjQeN6NFKo5DhPp1dCwBh-OsGlbye1IblIHPi11A2iDHaw/viewform"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F556E-7634-49BA-98CC-D6B194C1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986</Words>
  <Characters>5428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Bonnet</dc:creator>
  <cp:keywords/>
  <dc:description/>
  <cp:lastModifiedBy>Marie Tissier</cp:lastModifiedBy>
  <cp:revision>3</cp:revision>
  <cp:lastPrinted>2025-03-03T19:27:00Z</cp:lastPrinted>
  <dcterms:created xsi:type="dcterms:W3CDTF">2025-03-03T19:27:00Z</dcterms:created>
  <dcterms:modified xsi:type="dcterms:W3CDTF">2025-03-03T19:28:00Z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340d81ef,47649c49,4651ab7e</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2025-03-03T16:35:49Z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4a2d27b4-874c-487d-8546-0073383aedb7</vt:lpwstr>
  </property>
  <property fmtid="{D5CDD505-2E9C-101B-9397-08002B2CF9AE}" pid="11" name="MSIP_Label_94e1e3e5-28aa-42d2-a9d5-f117a2286530_ContentBits">
    <vt:lpwstr>2</vt:lpwstr>
  </property>
</Properties>
</file>